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DD" w:rsidRPr="00AC23DD" w:rsidRDefault="00AC23DD" w:rsidP="00AC23DD">
      <w:pPr>
        <w:spacing w:after="0" w:line="240" w:lineRule="auto"/>
        <w:jc w:val="center"/>
        <w:rPr>
          <w:rFonts w:ascii="Times New Roman" w:hAnsi="Times New Roman"/>
          <w:b/>
          <w:sz w:val="24"/>
          <w:szCs w:val="24"/>
          <w:lang w:val="tr-TR"/>
        </w:rPr>
      </w:pPr>
      <w:r w:rsidRPr="00AC23DD">
        <w:rPr>
          <w:rFonts w:ascii="Times New Roman" w:hAnsi="Times New Roman"/>
          <w:b/>
          <w:sz w:val="24"/>
          <w:szCs w:val="24"/>
          <w:lang w:val="tr-TR"/>
        </w:rPr>
        <w:t>FASIL 10</w:t>
      </w:r>
    </w:p>
    <w:p w:rsidR="00AC23DD" w:rsidRPr="00AC23DD" w:rsidRDefault="00AC23DD" w:rsidP="00AC23DD">
      <w:pPr>
        <w:spacing w:after="0" w:line="240" w:lineRule="auto"/>
        <w:jc w:val="center"/>
        <w:rPr>
          <w:rFonts w:ascii="Times New Roman" w:hAnsi="Times New Roman"/>
          <w:b/>
          <w:sz w:val="24"/>
          <w:szCs w:val="24"/>
          <w:lang w:val="tr-TR"/>
        </w:rPr>
      </w:pPr>
      <w:r w:rsidRPr="00AC23DD">
        <w:rPr>
          <w:rFonts w:ascii="Times New Roman" w:hAnsi="Times New Roman"/>
          <w:b/>
          <w:sz w:val="24"/>
          <w:szCs w:val="24"/>
          <w:lang w:val="tr-TR"/>
        </w:rPr>
        <w:t>MALİ HİZMETLER</w:t>
      </w:r>
    </w:p>
    <w:p w:rsidR="00AC23DD" w:rsidRPr="00AC23DD" w:rsidRDefault="00AC23DD" w:rsidP="00AC23DD">
      <w:pPr>
        <w:spacing w:after="0" w:line="240" w:lineRule="auto"/>
        <w:jc w:val="center"/>
        <w:rPr>
          <w:rFonts w:ascii="Times New Roman" w:hAnsi="Times New Roman"/>
          <w:b/>
          <w:sz w:val="24"/>
          <w:szCs w:val="24"/>
          <w:lang w:val="tr-TR"/>
        </w:rPr>
      </w:pPr>
    </w:p>
    <w:p w:rsidR="00AC23DD" w:rsidRPr="00AC23DD" w:rsidRDefault="00AC23DD" w:rsidP="00AC23DD">
      <w:pPr>
        <w:spacing w:after="0" w:line="240" w:lineRule="auto"/>
        <w:contextualSpacing/>
        <w:jc w:val="center"/>
        <w:rPr>
          <w:rFonts w:ascii="Times New Roman" w:eastAsiaTheme="minorEastAsia" w:hAnsi="Times New Roman"/>
          <w:b/>
          <w:sz w:val="24"/>
          <w:szCs w:val="24"/>
          <w:lang w:val="en-GB" w:eastAsia="ko-KR"/>
        </w:rPr>
      </w:pPr>
      <w:r w:rsidRPr="00AC23DD">
        <w:rPr>
          <w:rFonts w:ascii="Times New Roman" w:hAnsi="Times New Roman"/>
          <w:b/>
          <w:sz w:val="24"/>
          <w:szCs w:val="24"/>
          <w:lang w:val="en-GB"/>
        </w:rPr>
        <w:t>Madde 10.1</w:t>
      </w:r>
    </w:p>
    <w:p w:rsidR="00AC23DD" w:rsidRPr="00AC23DD" w:rsidRDefault="00AC23DD" w:rsidP="00AC23DD">
      <w:pPr>
        <w:spacing w:after="0" w:line="240" w:lineRule="auto"/>
        <w:contextualSpacing/>
        <w:jc w:val="center"/>
        <w:rPr>
          <w:rFonts w:ascii="Times New Roman" w:hAnsi="Times New Roman"/>
          <w:b/>
          <w:sz w:val="24"/>
          <w:szCs w:val="24"/>
          <w:lang w:val="en-GB"/>
        </w:rPr>
      </w:pPr>
      <w:r w:rsidRPr="00AC23DD">
        <w:rPr>
          <w:rFonts w:ascii="Times New Roman" w:hAnsi="Times New Roman"/>
          <w:b/>
          <w:sz w:val="24"/>
          <w:szCs w:val="24"/>
          <w:lang w:val="en-GB"/>
        </w:rPr>
        <w:t>Tanımlar</w:t>
      </w:r>
    </w:p>
    <w:p w:rsidR="00AC23DD" w:rsidRPr="00AC23DD" w:rsidRDefault="00AC23DD" w:rsidP="00AC23DD">
      <w:pPr>
        <w:spacing w:after="0" w:line="240" w:lineRule="auto"/>
        <w:contextualSpacing/>
        <w:jc w:val="center"/>
        <w:rPr>
          <w:rFonts w:ascii="Times New Roman" w:hAnsi="Times New Roman"/>
          <w:b/>
          <w:sz w:val="24"/>
          <w:szCs w:val="24"/>
          <w:lang w:val="en-GB"/>
        </w:rPr>
      </w:pPr>
    </w:p>
    <w:p w:rsidR="00AC23DD" w:rsidRPr="00AC23DD" w:rsidRDefault="00AC23DD" w:rsidP="00AC23DD">
      <w:pPr>
        <w:widowControl w:val="0"/>
        <w:tabs>
          <w:tab w:val="left" w:pos="540"/>
          <w:tab w:val="left" w:pos="820"/>
        </w:tabs>
        <w:autoSpaceDE w:val="0"/>
        <w:autoSpaceDN w:val="0"/>
        <w:adjustRightInd w:val="0"/>
        <w:spacing w:after="0" w:line="240" w:lineRule="auto"/>
        <w:contextualSpacing/>
        <w:jc w:val="both"/>
        <w:rPr>
          <w:rFonts w:ascii="Times New Roman" w:hAnsi="Times New Roman"/>
          <w:sz w:val="24"/>
          <w:szCs w:val="24"/>
          <w:lang w:val="en-GB"/>
        </w:rPr>
      </w:pPr>
      <w:r w:rsidRPr="00AC23DD">
        <w:rPr>
          <w:rFonts w:ascii="Times New Roman" w:hAnsi="Times New Roman"/>
          <w:sz w:val="24"/>
          <w:szCs w:val="24"/>
          <w:lang w:val="en-GB"/>
        </w:rPr>
        <w:t xml:space="preserve">İşbu Faslın amaçları doğrultusunda; </w:t>
      </w:r>
    </w:p>
    <w:p w:rsidR="00AC23DD" w:rsidRPr="00AC23DD" w:rsidRDefault="00AC23DD" w:rsidP="00AC23DD">
      <w:pPr>
        <w:widowControl w:val="0"/>
        <w:tabs>
          <w:tab w:val="left" w:pos="540"/>
          <w:tab w:val="left" w:pos="820"/>
        </w:tabs>
        <w:autoSpaceDE w:val="0"/>
        <w:autoSpaceDN w:val="0"/>
        <w:adjustRightInd w:val="0"/>
        <w:spacing w:after="0" w:line="240" w:lineRule="auto"/>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r w:rsidRPr="00AC23DD">
        <w:rPr>
          <w:rFonts w:ascii="Times New Roman" w:hAnsi="Times New Roman"/>
          <w:sz w:val="24"/>
          <w:szCs w:val="24"/>
          <w:lang w:val="en-GB"/>
        </w:rPr>
        <w:t>“bir Tarafın sınır ötesi mali hizmet sunucusu”, bir Tarafın, o Taraf toprakları içerisinde bir mali hizmet sunumu işi ile iştigal eden ve bu hizmetleri sınır ötesi arz yolu ile sunmaya çalışan veya sunan kişisi anlamındadır;</w:t>
      </w:r>
    </w:p>
    <w:p w:rsidR="00AC23DD" w:rsidRPr="00AC23DD" w:rsidRDefault="00AC23DD" w:rsidP="00AC23DD">
      <w:pPr>
        <w:widowControl w:val="0"/>
        <w:autoSpaceDE w:val="0"/>
        <w:autoSpaceDN w:val="0"/>
        <w:adjustRightInd w:val="0"/>
        <w:spacing w:after="0" w:line="240" w:lineRule="auto"/>
        <w:ind w:left="720" w:hanging="720"/>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r w:rsidRPr="00AC23DD">
        <w:rPr>
          <w:rFonts w:ascii="Times New Roman" w:hAnsi="Times New Roman"/>
          <w:sz w:val="24"/>
          <w:szCs w:val="24"/>
          <w:lang w:val="en-GB"/>
        </w:rPr>
        <w:t>“sınır ötesi mali hizmet ticareti” veya “sınır ötesi mali hizmet sunumu”, bir mali hizmetin:</w:t>
      </w: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p>
    <w:p w:rsidR="00AC23DD" w:rsidRPr="008A56C2" w:rsidRDefault="00AC23DD" w:rsidP="008A56C2">
      <w:pPr>
        <w:pStyle w:val="ListeParagraf"/>
        <w:widowControl w:val="0"/>
        <w:numPr>
          <w:ilvl w:val="0"/>
          <w:numId w:val="43"/>
        </w:numPr>
        <w:autoSpaceDE w:val="0"/>
        <w:autoSpaceDN w:val="0"/>
        <w:adjustRightInd w:val="0"/>
        <w:spacing w:after="0" w:line="240" w:lineRule="auto"/>
        <w:ind w:left="1440" w:hanging="720"/>
        <w:jc w:val="both"/>
        <w:rPr>
          <w:rFonts w:ascii="Times New Roman" w:hAnsi="Times New Roman"/>
          <w:sz w:val="24"/>
          <w:szCs w:val="24"/>
          <w:lang w:val="en-GB"/>
        </w:rPr>
      </w:pPr>
      <w:r w:rsidRPr="008A56C2">
        <w:rPr>
          <w:rFonts w:ascii="Times New Roman" w:hAnsi="Times New Roman"/>
          <w:sz w:val="24"/>
          <w:szCs w:val="24"/>
          <w:lang w:val="en-GB"/>
        </w:rPr>
        <w:t>bir Taraf’ın topraklarından diğer Taraf’ın topraklarına;</w:t>
      </w: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ind w:left="1440" w:hanging="720"/>
        <w:contextualSpacing/>
        <w:jc w:val="both"/>
        <w:rPr>
          <w:rFonts w:ascii="Times New Roman" w:hAnsi="Times New Roman"/>
          <w:sz w:val="24"/>
          <w:szCs w:val="24"/>
          <w:lang w:val="en-GB"/>
        </w:rPr>
      </w:pPr>
      <w:r w:rsidRPr="00AC23DD">
        <w:rPr>
          <w:rFonts w:ascii="Times New Roman" w:hAnsi="Times New Roman"/>
          <w:sz w:val="24"/>
          <w:szCs w:val="24"/>
          <w:lang w:val="en-GB"/>
        </w:rPr>
        <w:t>(b)</w:t>
      </w:r>
      <w:r w:rsidRPr="00AC23DD">
        <w:rPr>
          <w:rFonts w:ascii="Times New Roman" w:hAnsi="Times New Roman"/>
          <w:sz w:val="24"/>
          <w:szCs w:val="24"/>
          <w:lang w:val="en-GB"/>
        </w:rPr>
        <w:tab/>
        <w:t>bir Taraf’ın topraklarında o tarafın bir kişisi tarafından diğer Taraf’ın bir kişisine; veya</w:t>
      </w: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r w:rsidRPr="00AC23DD">
        <w:rPr>
          <w:rFonts w:ascii="Times New Roman" w:hAnsi="Times New Roman"/>
          <w:sz w:val="24"/>
          <w:szCs w:val="24"/>
          <w:lang w:val="en-GB"/>
        </w:rPr>
        <w:tab/>
        <w:t>(c)</w:t>
      </w:r>
      <w:r w:rsidRPr="00AC23DD">
        <w:rPr>
          <w:rFonts w:ascii="Times New Roman" w:hAnsi="Times New Roman"/>
          <w:sz w:val="24"/>
          <w:szCs w:val="24"/>
          <w:lang w:val="en-GB"/>
        </w:rPr>
        <w:tab/>
        <w:t>bir Taraf’ın uyruğu tarafından diğer Taraf’ın topraklarında,</w:t>
      </w: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ind w:left="720"/>
        <w:contextualSpacing/>
        <w:jc w:val="both"/>
        <w:rPr>
          <w:rFonts w:ascii="Times New Roman" w:hAnsi="Times New Roman"/>
          <w:sz w:val="24"/>
          <w:szCs w:val="24"/>
          <w:lang w:val="en-GB"/>
        </w:rPr>
      </w:pPr>
      <w:r w:rsidRPr="00AC23DD">
        <w:rPr>
          <w:rFonts w:ascii="Times New Roman" w:hAnsi="Times New Roman"/>
          <w:sz w:val="24"/>
          <w:szCs w:val="24"/>
          <w:lang w:val="en-GB"/>
        </w:rPr>
        <w:t>sunulması anlamındadır fakat bir Taraf’ın topraklarında diğer Taraf’ın yatırımcısı ya da bu yatırımcıların yatırımları tarafından diğer Taraf’ın mali kuruluşlarında bir mali hizmetin sunulmasını içermez;</w:t>
      </w:r>
    </w:p>
    <w:p w:rsidR="00AC23DD" w:rsidRPr="00AC23DD" w:rsidRDefault="00AC23DD" w:rsidP="00AC23DD">
      <w:pPr>
        <w:widowControl w:val="0"/>
        <w:tabs>
          <w:tab w:val="left" w:pos="540"/>
          <w:tab w:val="left" w:pos="820"/>
        </w:tabs>
        <w:autoSpaceDE w:val="0"/>
        <w:autoSpaceDN w:val="0"/>
        <w:adjustRightInd w:val="0"/>
        <w:spacing w:after="0" w:line="240" w:lineRule="auto"/>
        <w:contextualSpacing/>
        <w:jc w:val="both"/>
        <w:rPr>
          <w:rFonts w:ascii="Times New Roman" w:hAnsi="Times New Roman"/>
          <w:color w:val="0070C0"/>
          <w:sz w:val="24"/>
          <w:szCs w:val="24"/>
          <w:lang w:val="en-GB"/>
        </w:rPr>
      </w:pPr>
    </w:p>
    <w:p w:rsidR="00AC23DD" w:rsidRPr="00AC23DD" w:rsidRDefault="00AC23DD" w:rsidP="00AC23DD">
      <w:pPr>
        <w:widowControl w:val="0"/>
        <w:tabs>
          <w:tab w:val="left" w:pos="820"/>
        </w:tabs>
        <w:autoSpaceDE w:val="0"/>
        <w:autoSpaceDN w:val="0"/>
        <w:adjustRightInd w:val="0"/>
        <w:spacing w:after="0" w:line="240" w:lineRule="auto"/>
        <w:contextualSpacing/>
        <w:jc w:val="both"/>
        <w:rPr>
          <w:rFonts w:ascii="Times New Roman" w:hAnsi="Times New Roman"/>
          <w:color w:val="000000" w:themeColor="text1"/>
          <w:sz w:val="24"/>
          <w:szCs w:val="24"/>
          <w:lang w:val="en-GB"/>
        </w:rPr>
      </w:pPr>
      <w:r w:rsidRPr="00AC23DD">
        <w:rPr>
          <w:rFonts w:ascii="Times New Roman" w:hAnsi="Times New Roman"/>
          <w:color w:val="000000" w:themeColor="text1"/>
          <w:sz w:val="24"/>
          <w:szCs w:val="24"/>
          <w:lang w:val="en-GB"/>
        </w:rPr>
        <w:t xml:space="preserve">“işletme”, </w:t>
      </w:r>
      <w:r w:rsidR="00AE32EF">
        <w:rPr>
          <w:rFonts w:ascii="Times New Roman" w:hAnsi="Times New Roman"/>
          <w:color w:val="000000" w:themeColor="text1"/>
          <w:sz w:val="24"/>
          <w:szCs w:val="24"/>
          <w:lang w:val="en-GB"/>
        </w:rPr>
        <w:t xml:space="preserve">yürürlükteki mevzuat </w:t>
      </w:r>
      <w:r w:rsidRPr="00AC23DD">
        <w:rPr>
          <w:rFonts w:ascii="Times New Roman" w:hAnsi="Times New Roman"/>
          <w:color w:val="000000" w:themeColor="text1"/>
          <w:sz w:val="24"/>
          <w:szCs w:val="24"/>
          <w:lang w:val="en-GB"/>
        </w:rPr>
        <w:t xml:space="preserve">çerçevesinde kurulmuş veya teşekkül etmiş, kar amaçlı olsun olmasın, özel teşebbüs ya da devlet tarafından sahip olunan veya kontrol edilen bir şirket, vakıf, ortaklık, şahıs şirketi, ortak girişim, dernek veya benzer bir teşekkül ve bir işletmenin şubesi  de dahil olmak üzere her türlü kuruluşu ifade eder; </w:t>
      </w:r>
    </w:p>
    <w:p w:rsidR="00AC23DD" w:rsidRPr="00AC23DD" w:rsidRDefault="00AC23DD" w:rsidP="00AC23DD">
      <w:pPr>
        <w:widowControl w:val="0"/>
        <w:tabs>
          <w:tab w:val="left" w:pos="820"/>
        </w:tabs>
        <w:autoSpaceDE w:val="0"/>
        <w:autoSpaceDN w:val="0"/>
        <w:adjustRightInd w:val="0"/>
        <w:spacing w:after="0" w:line="240" w:lineRule="auto"/>
        <w:ind w:left="720" w:hanging="720"/>
        <w:contextualSpacing/>
        <w:jc w:val="both"/>
        <w:rPr>
          <w:lang w:val="en-GB" w:eastAsia="ko-KR"/>
        </w:rPr>
      </w:pPr>
    </w:p>
    <w:p w:rsidR="00AC23DD" w:rsidRPr="00AC23DD" w:rsidRDefault="00AC23DD" w:rsidP="00AC23DD">
      <w:pPr>
        <w:widowControl w:val="0"/>
        <w:tabs>
          <w:tab w:val="left" w:pos="0"/>
        </w:tabs>
        <w:autoSpaceDE w:val="0"/>
        <w:autoSpaceDN w:val="0"/>
        <w:adjustRightInd w:val="0"/>
        <w:spacing w:after="0" w:line="240" w:lineRule="auto"/>
        <w:contextualSpacing/>
        <w:jc w:val="both"/>
        <w:rPr>
          <w:rFonts w:ascii="Times New Roman" w:hAnsi="Times New Roman"/>
          <w:color w:val="000000" w:themeColor="text1"/>
          <w:sz w:val="24"/>
          <w:szCs w:val="24"/>
          <w:lang w:val="en-GB"/>
        </w:rPr>
      </w:pPr>
      <w:r w:rsidRPr="00AC23DD">
        <w:rPr>
          <w:rFonts w:ascii="Times New Roman" w:hAnsi="Times New Roman"/>
          <w:color w:val="000000" w:themeColor="text1"/>
          <w:sz w:val="24"/>
          <w:szCs w:val="24"/>
          <w:lang w:val="en-GB"/>
        </w:rPr>
        <w:t>“bir Taraf’ın işletmesi”, bir Taraf’ın hukuku çerçevesinde kurulmuş veya teşekkül etmiş bir işletmeyi ve bir Taraf’ın ülkesinde yer alan ve orada esaslı iş faaliyetleri sürdüren bir şubeyi</w:t>
      </w:r>
      <w:r w:rsidRPr="00AC23DD">
        <w:rPr>
          <w:rFonts w:ascii="Times New Roman" w:hAnsi="Times New Roman"/>
          <w:color w:val="000000" w:themeColor="text1"/>
          <w:sz w:val="24"/>
          <w:szCs w:val="24"/>
          <w:vertAlign w:val="superscript"/>
          <w:lang w:val="en-GB"/>
        </w:rPr>
        <w:footnoteReference w:id="1"/>
      </w:r>
      <w:r w:rsidRPr="00AC23DD">
        <w:rPr>
          <w:rFonts w:ascii="Times New Roman" w:hAnsi="Times New Roman"/>
          <w:color w:val="000000" w:themeColor="text1"/>
          <w:sz w:val="24"/>
          <w:szCs w:val="24"/>
          <w:lang w:val="en-GB"/>
        </w:rPr>
        <w:t xml:space="preserve"> ifade eder; </w:t>
      </w:r>
    </w:p>
    <w:p w:rsidR="00AC23DD" w:rsidRPr="00AC23DD" w:rsidRDefault="00AC23DD" w:rsidP="00AC23DD">
      <w:pPr>
        <w:widowControl w:val="0"/>
        <w:tabs>
          <w:tab w:val="left" w:pos="0"/>
        </w:tabs>
        <w:autoSpaceDE w:val="0"/>
        <w:autoSpaceDN w:val="0"/>
        <w:adjustRightInd w:val="0"/>
        <w:spacing w:after="0" w:line="240" w:lineRule="auto"/>
        <w:contextualSpacing/>
        <w:jc w:val="both"/>
        <w:rPr>
          <w:rFonts w:ascii="Times New Roman" w:hAnsi="Times New Roman"/>
          <w:color w:val="000000" w:themeColor="text1"/>
          <w:sz w:val="24"/>
          <w:szCs w:val="24"/>
          <w:lang w:val="en-GB"/>
        </w:rPr>
      </w:pPr>
    </w:p>
    <w:p w:rsidR="00AC23DD" w:rsidRPr="00AC23DD" w:rsidRDefault="00AC23DD" w:rsidP="00AC23DD">
      <w:pPr>
        <w:widowControl w:val="0"/>
        <w:tabs>
          <w:tab w:val="left" w:pos="0"/>
        </w:tabs>
        <w:autoSpaceDE w:val="0"/>
        <w:autoSpaceDN w:val="0"/>
        <w:adjustRightInd w:val="0"/>
        <w:spacing w:after="0" w:line="240" w:lineRule="auto"/>
        <w:contextualSpacing/>
        <w:jc w:val="both"/>
        <w:rPr>
          <w:rFonts w:ascii="Times New Roman" w:hAnsi="Times New Roman"/>
          <w:sz w:val="24"/>
          <w:szCs w:val="24"/>
          <w:lang w:val="en-GB"/>
        </w:rPr>
      </w:pPr>
      <w:r w:rsidRPr="00AC23DD">
        <w:rPr>
          <w:rFonts w:ascii="Times New Roman" w:hAnsi="Times New Roman"/>
          <w:sz w:val="24"/>
          <w:szCs w:val="24"/>
          <w:lang w:val="en-GB"/>
        </w:rPr>
        <w:t>“mali kuruluş” her türlü mali aracı veya faaliyet göstermeye yetkilendirilmiş ve topraklarında bulunduğu Taraf’ın hukuku kapsamında bir mali kuruluş olarak düzenlenen ve denetlenen diğer işletme anlamındadır;</w:t>
      </w:r>
    </w:p>
    <w:p w:rsidR="00AC23DD" w:rsidRPr="00AC23DD" w:rsidRDefault="00AC23DD" w:rsidP="00AC23DD">
      <w:pPr>
        <w:spacing w:after="0" w:line="240" w:lineRule="auto"/>
        <w:rPr>
          <w:rFonts w:ascii="Times New Roman" w:hAnsi="Times New Roman"/>
          <w:sz w:val="24"/>
          <w:szCs w:val="24"/>
          <w:lang w:val="en-GB"/>
        </w:rPr>
      </w:pPr>
    </w:p>
    <w:p w:rsidR="00AC23DD" w:rsidRPr="00AC23DD" w:rsidRDefault="00AC23DD" w:rsidP="00AC23DD">
      <w:pPr>
        <w:widowControl w:val="0"/>
        <w:tabs>
          <w:tab w:val="left" w:pos="820"/>
        </w:tabs>
        <w:autoSpaceDE w:val="0"/>
        <w:autoSpaceDN w:val="0"/>
        <w:adjustRightInd w:val="0"/>
        <w:spacing w:after="0" w:line="240" w:lineRule="auto"/>
        <w:contextualSpacing/>
        <w:jc w:val="both"/>
        <w:rPr>
          <w:rFonts w:ascii="Times New Roman" w:hAnsi="Times New Roman"/>
          <w:sz w:val="24"/>
          <w:szCs w:val="24"/>
          <w:lang w:val="en-GB"/>
        </w:rPr>
      </w:pPr>
      <w:r w:rsidRPr="00AC23DD">
        <w:rPr>
          <w:rFonts w:ascii="Times New Roman" w:hAnsi="Times New Roman"/>
          <w:sz w:val="24"/>
          <w:szCs w:val="24"/>
          <w:lang w:val="en-GB"/>
        </w:rPr>
        <w:t>“diğer Taraf’ın mali kuruluşu”, bir Taraf topraklarında yer alan ve diğer Taraf’ın kişileri tarafından kontrol edilen, şube dahil, bir mali kuruluş anlamındadır;</w:t>
      </w:r>
    </w:p>
    <w:p w:rsidR="00AC23DD" w:rsidRPr="00AC23DD" w:rsidRDefault="00AC23DD" w:rsidP="00AC23DD">
      <w:pPr>
        <w:spacing w:after="0" w:line="240" w:lineRule="auto"/>
        <w:ind w:left="720" w:hanging="720"/>
        <w:contextualSpacing/>
        <w:rPr>
          <w:rFonts w:ascii="Times New Roman" w:hAnsi="Times New Roman"/>
          <w:bCs/>
          <w:sz w:val="24"/>
          <w:szCs w:val="24"/>
          <w:highlight w:val="green"/>
          <w:lang w:val="en-GB"/>
        </w:rPr>
      </w:pPr>
    </w:p>
    <w:p w:rsidR="00AC23DD" w:rsidRPr="00AC23DD" w:rsidRDefault="00AC23DD" w:rsidP="00AC23DD">
      <w:pPr>
        <w:widowControl w:val="0"/>
        <w:tabs>
          <w:tab w:val="left" w:pos="0"/>
        </w:tabs>
        <w:autoSpaceDE w:val="0"/>
        <w:autoSpaceDN w:val="0"/>
        <w:adjustRightInd w:val="0"/>
        <w:spacing w:after="0" w:line="240" w:lineRule="auto"/>
        <w:contextualSpacing/>
        <w:jc w:val="both"/>
        <w:rPr>
          <w:rFonts w:ascii="Times New Roman" w:hAnsi="Times New Roman"/>
          <w:bCs/>
          <w:sz w:val="24"/>
          <w:szCs w:val="24"/>
          <w:lang w:val="en-GB"/>
        </w:rPr>
      </w:pPr>
      <w:r w:rsidRPr="00AC23DD">
        <w:rPr>
          <w:rFonts w:ascii="Times New Roman" w:hAnsi="Times New Roman"/>
          <w:bCs/>
          <w:sz w:val="24"/>
          <w:szCs w:val="24"/>
          <w:lang w:val="en-GB"/>
        </w:rPr>
        <w:t xml:space="preserve">“mali hizmetler” bir Taraf mali hizmet sunucusunca sunulan mali nitelikteki herhangi bir hizmet anlamına gelir. Mali hizmetler tüm sigortacılık ve sigortacılıkla ilgili hizmetler ile tüm bankacılık ve diğer mali hizmetlerin (sigortacılık hariç) yanı sıra mali niteliği bulunan hizmetlere ilişkin ya da yardımcı hizmetleri de içerir. Mali hizmetler aşağıdaki faaliyetleri kapsar: </w:t>
      </w:r>
    </w:p>
    <w:p w:rsidR="00AC23DD" w:rsidRPr="00AC23DD" w:rsidRDefault="00AC23DD" w:rsidP="00AC23DD">
      <w:pPr>
        <w:widowControl w:val="0"/>
        <w:tabs>
          <w:tab w:val="left" w:pos="0"/>
        </w:tabs>
        <w:autoSpaceDE w:val="0"/>
        <w:autoSpaceDN w:val="0"/>
        <w:adjustRightInd w:val="0"/>
        <w:spacing w:after="0" w:line="240" w:lineRule="auto"/>
        <w:contextualSpacing/>
        <w:jc w:val="both"/>
        <w:rPr>
          <w:rFonts w:ascii="Times New Roman" w:hAnsi="Times New Roman"/>
          <w:sz w:val="24"/>
          <w:szCs w:val="24"/>
          <w:lang w:val="en-GB"/>
        </w:rPr>
      </w:pPr>
    </w:p>
    <w:p w:rsidR="00AC23DD" w:rsidRPr="00AC23DD" w:rsidRDefault="00AC23DD" w:rsidP="00AC23DD">
      <w:pPr>
        <w:widowControl w:val="0"/>
        <w:tabs>
          <w:tab w:val="left" w:pos="540"/>
          <w:tab w:val="left" w:pos="820"/>
        </w:tabs>
        <w:autoSpaceDE w:val="0"/>
        <w:autoSpaceDN w:val="0"/>
        <w:adjustRightInd w:val="0"/>
        <w:spacing w:after="0" w:line="240" w:lineRule="auto"/>
        <w:contextualSpacing/>
        <w:jc w:val="both"/>
        <w:rPr>
          <w:rFonts w:ascii="Times New Roman" w:hAnsi="Times New Roman"/>
          <w:sz w:val="24"/>
          <w:szCs w:val="24"/>
          <w:lang w:val="en-GB"/>
        </w:rPr>
      </w:pPr>
    </w:p>
    <w:p w:rsidR="00AC23DD" w:rsidRPr="00AC23DD" w:rsidRDefault="00AC23DD" w:rsidP="00AC23DD">
      <w:pPr>
        <w:widowControl w:val="0"/>
        <w:tabs>
          <w:tab w:val="left" w:pos="1520"/>
        </w:tabs>
        <w:autoSpaceDE w:val="0"/>
        <w:autoSpaceDN w:val="0"/>
        <w:adjustRightInd w:val="0"/>
        <w:spacing w:after="0" w:line="240" w:lineRule="auto"/>
        <w:ind w:left="1440" w:hanging="720"/>
        <w:contextualSpacing/>
        <w:jc w:val="both"/>
        <w:rPr>
          <w:rFonts w:ascii="Times New Roman" w:hAnsi="Times New Roman"/>
          <w:sz w:val="24"/>
          <w:szCs w:val="24"/>
          <w:lang w:val="en-GB"/>
        </w:rPr>
      </w:pPr>
      <w:r w:rsidRPr="00AC23DD">
        <w:rPr>
          <w:rFonts w:ascii="Times New Roman" w:hAnsi="Times New Roman"/>
          <w:sz w:val="24"/>
          <w:szCs w:val="24"/>
          <w:lang w:val="en-GB"/>
        </w:rPr>
        <w:t xml:space="preserve">(a) </w:t>
      </w:r>
      <w:r w:rsidRPr="00AC23DD">
        <w:rPr>
          <w:rFonts w:ascii="Times New Roman" w:hAnsi="Times New Roman"/>
          <w:sz w:val="24"/>
          <w:szCs w:val="24"/>
          <w:lang w:val="en-GB"/>
        </w:rPr>
        <w:tab/>
        <w:t>Sigortacılık ve sigortacılık ile ilgili hizmetler:</w:t>
      </w:r>
    </w:p>
    <w:p w:rsidR="00AC23DD" w:rsidRPr="00AC23DD" w:rsidRDefault="00AC23DD" w:rsidP="00AC23DD">
      <w:pPr>
        <w:widowControl w:val="0"/>
        <w:tabs>
          <w:tab w:val="left" w:pos="1520"/>
        </w:tabs>
        <w:autoSpaceDE w:val="0"/>
        <w:autoSpaceDN w:val="0"/>
        <w:adjustRightInd w:val="0"/>
        <w:spacing w:after="0" w:line="240" w:lineRule="auto"/>
        <w:ind w:left="1530" w:hanging="963"/>
        <w:contextualSpacing/>
        <w:jc w:val="both"/>
        <w:rPr>
          <w:rFonts w:ascii="Times New Roman" w:hAnsi="Times New Roman"/>
          <w:i/>
          <w:sz w:val="24"/>
          <w:szCs w:val="24"/>
          <w:lang w:val="en-GB"/>
        </w:rPr>
      </w:pPr>
    </w:p>
    <w:p w:rsidR="00AC23DD" w:rsidRPr="00AC23DD" w:rsidRDefault="00AC23DD" w:rsidP="00AC23DD">
      <w:pPr>
        <w:widowControl w:val="0"/>
        <w:tabs>
          <w:tab w:val="left" w:pos="2160"/>
          <w:tab w:val="left" w:pos="298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pacing w:val="1"/>
          <w:sz w:val="24"/>
          <w:szCs w:val="24"/>
          <w:lang w:val="en-GB"/>
        </w:rPr>
        <w:t>(i</w:t>
      </w:r>
      <w:r w:rsidRPr="00AC23DD">
        <w:rPr>
          <w:rFonts w:ascii="Times New Roman" w:hAnsi="Times New Roman"/>
          <w:sz w:val="24"/>
          <w:szCs w:val="24"/>
          <w:lang w:val="en-GB"/>
        </w:rPr>
        <w:t>)</w:t>
      </w:r>
      <w:r w:rsidRPr="00AC23DD">
        <w:rPr>
          <w:rFonts w:ascii="Times New Roman" w:hAnsi="Times New Roman"/>
          <w:sz w:val="24"/>
          <w:szCs w:val="24"/>
          <w:lang w:val="en-GB"/>
        </w:rPr>
        <w:tab/>
        <w:t xml:space="preserve">sigorta (müşterek sigorta dâhil):  </w:t>
      </w:r>
    </w:p>
    <w:p w:rsidR="00AC23DD" w:rsidRPr="00AC23DD" w:rsidRDefault="00AC23DD" w:rsidP="00AC23DD">
      <w:pPr>
        <w:widowControl w:val="0"/>
        <w:tabs>
          <w:tab w:val="left" w:pos="2160"/>
          <w:tab w:val="left" w:pos="2980"/>
        </w:tabs>
        <w:autoSpaceDE w:val="0"/>
        <w:autoSpaceDN w:val="0"/>
        <w:adjustRightInd w:val="0"/>
        <w:spacing w:after="0" w:line="240" w:lineRule="auto"/>
        <w:ind w:left="1620"/>
        <w:contextualSpacing/>
        <w:jc w:val="both"/>
        <w:rPr>
          <w:rFonts w:ascii="Times New Roman" w:hAnsi="Times New Roman"/>
          <w:sz w:val="24"/>
          <w:szCs w:val="24"/>
          <w:lang w:val="en-GB"/>
        </w:rPr>
      </w:pPr>
    </w:p>
    <w:p w:rsidR="00AC23DD" w:rsidRPr="00AC23DD" w:rsidRDefault="00AC23DD" w:rsidP="00AC23DD">
      <w:pPr>
        <w:widowControl w:val="0"/>
        <w:tabs>
          <w:tab w:val="left" w:pos="2260"/>
          <w:tab w:val="left" w:pos="2790"/>
        </w:tabs>
        <w:autoSpaceDE w:val="0"/>
        <w:autoSpaceDN w:val="0"/>
        <w:adjustRightInd w:val="0"/>
        <w:spacing w:after="0" w:line="240" w:lineRule="auto"/>
        <w:ind w:left="2880" w:hanging="720"/>
        <w:contextualSpacing/>
        <w:jc w:val="both"/>
        <w:rPr>
          <w:rFonts w:ascii="Times New Roman" w:hAnsi="Times New Roman"/>
          <w:sz w:val="24"/>
          <w:szCs w:val="24"/>
          <w:lang w:val="en-GB"/>
        </w:rPr>
      </w:pPr>
      <w:r w:rsidRPr="00AC23DD">
        <w:rPr>
          <w:rFonts w:ascii="Times New Roman" w:hAnsi="Times New Roman"/>
          <w:sz w:val="24"/>
          <w:szCs w:val="24"/>
          <w:lang w:val="en-GB"/>
        </w:rPr>
        <w:t>(A)</w:t>
      </w:r>
      <w:r w:rsidRPr="00AC23DD">
        <w:rPr>
          <w:rFonts w:ascii="Times New Roman" w:hAnsi="Times New Roman"/>
          <w:sz w:val="24"/>
          <w:szCs w:val="24"/>
          <w:lang w:val="en-GB"/>
        </w:rPr>
        <w:tab/>
        <w:t>hayat;</w:t>
      </w:r>
    </w:p>
    <w:p w:rsidR="00AC23DD" w:rsidRPr="00AC23DD" w:rsidRDefault="00AC23DD" w:rsidP="00AC23DD">
      <w:pPr>
        <w:widowControl w:val="0"/>
        <w:tabs>
          <w:tab w:val="left" w:pos="2260"/>
          <w:tab w:val="left" w:pos="2790"/>
        </w:tabs>
        <w:autoSpaceDE w:val="0"/>
        <w:autoSpaceDN w:val="0"/>
        <w:adjustRightInd w:val="0"/>
        <w:spacing w:after="0" w:line="240" w:lineRule="auto"/>
        <w:ind w:left="2880" w:hanging="720"/>
        <w:contextualSpacing/>
        <w:jc w:val="both"/>
        <w:rPr>
          <w:rFonts w:ascii="Times New Roman" w:hAnsi="Times New Roman"/>
          <w:sz w:val="24"/>
          <w:szCs w:val="24"/>
          <w:lang w:val="en-GB"/>
        </w:rPr>
      </w:pPr>
    </w:p>
    <w:p w:rsidR="00AC23DD" w:rsidRPr="00AC23DD" w:rsidRDefault="00AC23DD" w:rsidP="00AC23DD">
      <w:pPr>
        <w:widowControl w:val="0"/>
        <w:tabs>
          <w:tab w:val="left" w:pos="2260"/>
          <w:tab w:val="left" w:pos="2790"/>
        </w:tabs>
        <w:autoSpaceDE w:val="0"/>
        <w:autoSpaceDN w:val="0"/>
        <w:adjustRightInd w:val="0"/>
        <w:spacing w:after="0" w:line="240" w:lineRule="auto"/>
        <w:ind w:left="2880" w:hanging="720"/>
        <w:contextualSpacing/>
        <w:jc w:val="both"/>
        <w:rPr>
          <w:rFonts w:ascii="Times New Roman" w:hAnsi="Times New Roman"/>
          <w:sz w:val="24"/>
          <w:szCs w:val="24"/>
          <w:lang w:val="en-GB"/>
        </w:rPr>
      </w:pPr>
      <w:r w:rsidRPr="00AC23DD">
        <w:rPr>
          <w:rFonts w:ascii="Times New Roman" w:hAnsi="Times New Roman"/>
          <w:sz w:val="24"/>
          <w:szCs w:val="24"/>
          <w:lang w:val="en-GB"/>
        </w:rPr>
        <w:t>(B)</w:t>
      </w:r>
      <w:r w:rsidRPr="00AC23DD">
        <w:rPr>
          <w:rFonts w:ascii="Times New Roman" w:hAnsi="Times New Roman"/>
          <w:sz w:val="24"/>
          <w:szCs w:val="24"/>
          <w:lang w:val="en-GB"/>
        </w:rPr>
        <w:tab/>
        <w:t>hayat dışı;</w:t>
      </w:r>
    </w:p>
    <w:p w:rsidR="00AC23DD" w:rsidRPr="00AC23DD" w:rsidRDefault="00AC23DD" w:rsidP="00AC23DD">
      <w:pPr>
        <w:widowControl w:val="0"/>
        <w:tabs>
          <w:tab w:val="left" w:pos="2260"/>
          <w:tab w:val="left" w:pos="2790"/>
        </w:tabs>
        <w:autoSpaceDE w:val="0"/>
        <w:autoSpaceDN w:val="0"/>
        <w:adjustRightInd w:val="0"/>
        <w:spacing w:after="0" w:line="240" w:lineRule="auto"/>
        <w:ind w:left="1620"/>
        <w:contextualSpacing/>
        <w:jc w:val="both"/>
        <w:rPr>
          <w:rFonts w:ascii="Times New Roman" w:hAnsi="Times New Roman"/>
          <w:sz w:val="24"/>
          <w:szCs w:val="24"/>
          <w:lang w:val="en-GB"/>
        </w:rPr>
      </w:pPr>
    </w:p>
    <w:p w:rsidR="00AC23DD" w:rsidRPr="00AC23DD" w:rsidRDefault="00AC23DD" w:rsidP="00AC23DD">
      <w:pPr>
        <w:widowControl w:val="0"/>
        <w:tabs>
          <w:tab w:val="left" w:pos="162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z w:val="24"/>
          <w:szCs w:val="24"/>
          <w:lang w:val="en-GB"/>
        </w:rPr>
        <w:t>(ii)</w:t>
      </w:r>
      <w:r w:rsidRPr="00AC23DD">
        <w:rPr>
          <w:rFonts w:ascii="Times New Roman" w:hAnsi="Times New Roman"/>
          <w:sz w:val="24"/>
          <w:szCs w:val="24"/>
          <w:lang w:val="en-GB"/>
        </w:rPr>
        <w:tab/>
        <w:t>reasürans ve retrosesyon;</w:t>
      </w:r>
    </w:p>
    <w:p w:rsidR="00AC23DD" w:rsidRPr="00AC23DD" w:rsidRDefault="00AC23DD" w:rsidP="00AC23DD">
      <w:pPr>
        <w:widowControl w:val="0"/>
        <w:tabs>
          <w:tab w:val="left" w:pos="162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rsidR="00AC23DD" w:rsidRPr="00AC23DD" w:rsidRDefault="00AC23DD" w:rsidP="00AC23DD">
      <w:pPr>
        <w:widowControl w:val="0"/>
        <w:tabs>
          <w:tab w:val="left" w:pos="162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z w:val="24"/>
          <w:szCs w:val="24"/>
          <w:lang w:val="en-GB"/>
        </w:rPr>
        <w:t>(iii)</w:t>
      </w:r>
      <w:r w:rsidRPr="00AC23DD">
        <w:rPr>
          <w:rFonts w:ascii="Times New Roman" w:hAnsi="Times New Roman"/>
          <w:sz w:val="24"/>
          <w:szCs w:val="24"/>
          <w:lang w:val="en-GB"/>
        </w:rPr>
        <w:tab/>
        <w:t>brokerlik ve acentalık gibi sigorta aracılığı; ve</w:t>
      </w:r>
    </w:p>
    <w:p w:rsidR="00AC23DD" w:rsidRPr="00AC23DD" w:rsidRDefault="00AC23DD" w:rsidP="00AC23DD">
      <w:pPr>
        <w:widowControl w:val="0"/>
        <w:tabs>
          <w:tab w:val="left" w:pos="162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rsidR="00AC23DD" w:rsidRPr="00AC23DD" w:rsidRDefault="00AC23DD" w:rsidP="00AC23DD">
      <w:pPr>
        <w:widowControl w:val="0"/>
        <w:tabs>
          <w:tab w:val="left" w:pos="1620"/>
          <w:tab w:val="left" w:pos="188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z w:val="24"/>
          <w:szCs w:val="24"/>
          <w:lang w:val="en-GB"/>
        </w:rPr>
        <w:t>(iv)</w:t>
      </w:r>
      <w:r w:rsidRPr="00AC23DD">
        <w:rPr>
          <w:rFonts w:ascii="Times New Roman" w:hAnsi="Times New Roman"/>
          <w:sz w:val="24"/>
          <w:szCs w:val="24"/>
          <w:lang w:val="en-GB"/>
        </w:rPr>
        <w:tab/>
      </w:r>
      <w:r w:rsidRPr="00AC23DD">
        <w:rPr>
          <w:rFonts w:ascii="Times New Roman" w:hAnsi="Times New Roman"/>
          <w:sz w:val="24"/>
          <w:szCs w:val="24"/>
          <w:lang w:val="en-GB"/>
        </w:rPr>
        <w:tab/>
        <w:t>danışmanlık, aktüerya, risk analizi ve alacakların tazmini hizmetleri gibi sigortacılık yan hizmetleri.</w:t>
      </w:r>
    </w:p>
    <w:p w:rsidR="00AC23DD" w:rsidRPr="00AC23DD" w:rsidRDefault="00AC23DD" w:rsidP="00AC23DD">
      <w:pPr>
        <w:widowControl w:val="0"/>
        <w:tabs>
          <w:tab w:val="left" w:pos="1620"/>
          <w:tab w:val="left" w:pos="1880"/>
        </w:tabs>
        <w:autoSpaceDE w:val="0"/>
        <w:autoSpaceDN w:val="0"/>
        <w:adjustRightInd w:val="0"/>
        <w:spacing w:after="0" w:line="240" w:lineRule="auto"/>
        <w:ind w:left="1620"/>
        <w:contextualSpacing/>
        <w:jc w:val="both"/>
        <w:rPr>
          <w:rFonts w:ascii="Times New Roman" w:hAnsi="Times New Roman"/>
          <w:sz w:val="24"/>
          <w:szCs w:val="24"/>
          <w:lang w:val="en-GB"/>
        </w:rPr>
      </w:pPr>
    </w:p>
    <w:p w:rsidR="00AC23DD" w:rsidRPr="00AC23DD" w:rsidRDefault="00AC23DD" w:rsidP="00AC23DD">
      <w:pPr>
        <w:widowControl w:val="0"/>
        <w:tabs>
          <w:tab w:val="left" w:pos="1560"/>
        </w:tabs>
        <w:autoSpaceDE w:val="0"/>
        <w:autoSpaceDN w:val="0"/>
        <w:adjustRightInd w:val="0"/>
        <w:spacing w:after="0" w:line="240" w:lineRule="auto"/>
        <w:ind w:left="1440" w:hanging="720"/>
        <w:contextualSpacing/>
        <w:jc w:val="both"/>
        <w:rPr>
          <w:rFonts w:ascii="Times New Roman" w:hAnsi="Times New Roman"/>
          <w:sz w:val="24"/>
          <w:szCs w:val="24"/>
          <w:lang w:val="en-GB"/>
        </w:rPr>
      </w:pPr>
      <w:r w:rsidRPr="00AC23DD">
        <w:rPr>
          <w:rFonts w:ascii="Times New Roman" w:hAnsi="Times New Roman"/>
          <w:sz w:val="24"/>
          <w:szCs w:val="24"/>
          <w:lang w:val="en-GB"/>
        </w:rPr>
        <w:t>(b)</w:t>
      </w:r>
      <w:r w:rsidRPr="00AC23DD">
        <w:rPr>
          <w:rFonts w:ascii="Times New Roman" w:hAnsi="Times New Roman"/>
          <w:sz w:val="24"/>
          <w:szCs w:val="24"/>
          <w:lang w:val="en-GB"/>
        </w:rPr>
        <w:tab/>
        <w:t>Bankacılık ve diğer mali hizmetler (sigortacılık hariç):</w:t>
      </w:r>
    </w:p>
    <w:p w:rsidR="00AC23DD" w:rsidRPr="00AC23DD" w:rsidRDefault="00AC23DD" w:rsidP="00AC23DD">
      <w:pPr>
        <w:widowControl w:val="0"/>
        <w:tabs>
          <w:tab w:val="left" w:pos="1560"/>
        </w:tabs>
        <w:autoSpaceDE w:val="0"/>
        <w:autoSpaceDN w:val="0"/>
        <w:adjustRightInd w:val="0"/>
        <w:spacing w:after="0" w:line="240" w:lineRule="auto"/>
        <w:ind w:left="2160" w:hanging="720"/>
        <w:contextualSpacing/>
        <w:jc w:val="both"/>
        <w:rPr>
          <w:rFonts w:ascii="Times New Roman" w:hAnsi="Times New Roman"/>
          <w:i/>
          <w:sz w:val="24"/>
          <w:szCs w:val="24"/>
          <w:lang w:val="en-GB"/>
        </w:rPr>
      </w:pPr>
    </w:p>
    <w:p w:rsidR="00AC23DD" w:rsidRPr="00AC23DD" w:rsidRDefault="00AC23DD" w:rsidP="00AC23DD">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pacing w:val="1"/>
          <w:sz w:val="24"/>
          <w:szCs w:val="24"/>
          <w:lang w:val="en-GB"/>
        </w:rPr>
        <w:t>(i</w:t>
      </w:r>
      <w:r w:rsidRPr="00AC23DD">
        <w:rPr>
          <w:rFonts w:ascii="Times New Roman" w:hAnsi="Times New Roman"/>
          <w:sz w:val="24"/>
          <w:szCs w:val="24"/>
          <w:lang w:val="en-GB"/>
        </w:rPr>
        <w:t>)</w:t>
      </w:r>
      <w:r w:rsidRPr="00AC23DD">
        <w:rPr>
          <w:rFonts w:ascii="Times New Roman" w:hAnsi="Times New Roman"/>
          <w:sz w:val="24"/>
          <w:szCs w:val="24"/>
          <w:lang w:val="en-GB"/>
        </w:rPr>
        <w:tab/>
        <w:t>halktan mevduat ve benzer fonların kabul edilmesi;</w:t>
      </w:r>
    </w:p>
    <w:p w:rsidR="00AC23DD" w:rsidRPr="00AC23DD" w:rsidRDefault="00AC23DD" w:rsidP="00AC23DD">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p>
    <w:p w:rsidR="00AC23DD" w:rsidRPr="00AC23DD" w:rsidRDefault="00AC23DD" w:rsidP="00AC23DD">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z w:val="24"/>
          <w:szCs w:val="24"/>
          <w:lang w:val="en-GB"/>
        </w:rPr>
        <w:t>(ii)</w:t>
      </w:r>
      <w:r w:rsidRPr="00AC23DD">
        <w:rPr>
          <w:rFonts w:ascii="Times New Roman" w:hAnsi="Times New Roman"/>
          <w:sz w:val="24"/>
          <w:szCs w:val="24"/>
          <w:lang w:val="en-GB"/>
        </w:rPr>
        <w:tab/>
        <w:t>tüketici kredisi,</w:t>
      </w:r>
      <w:r w:rsidR="00395DA6">
        <w:rPr>
          <w:rFonts w:ascii="Times New Roman" w:hAnsi="Times New Roman"/>
          <w:sz w:val="24"/>
          <w:szCs w:val="24"/>
          <w:lang w:val="en-GB"/>
        </w:rPr>
        <w:t>emlak</w:t>
      </w:r>
      <w:r w:rsidRPr="00AC23DD">
        <w:rPr>
          <w:rFonts w:ascii="Times New Roman" w:hAnsi="Times New Roman"/>
          <w:sz w:val="24"/>
          <w:szCs w:val="24"/>
          <w:lang w:val="en-GB"/>
        </w:rPr>
        <w:t xml:space="preserve"> (mortgage) kredisi, faktöring ve ticari işlemlerin finansmanı dâhil </w:t>
      </w:r>
      <w:r w:rsidR="00BF09CD">
        <w:rPr>
          <w:rFonts w:ascii="Times New Roman" w:hAnsi="Times New Roman"/>
          <w:sz w:val="24"/>
          <w:szCs w:val="24"/>
          <w:lang w:val="en-GB"/>
        </w:rPr>
        <w:t>her çeşit kredi faaliyeti</w:t>
      </w:r>
      <w:r w:rsidRPr="00AC23DD">
        <w:rPr>
          <w:rFonts w:ascii="Times New Roman" w:hAnsi="Times New Roman"/>
          <w:sz w:val="24"/>
          <w:szCs w:val="24"/>
          <w:lang w:val="en-GB"/>
        </w:rPr>
        <w:t>;</w:t>
      </w:r>
    </w:p>
    <w:p w:rsidR="00AC23DD" w:rsidRPr="00AC23DD" w:rsidRDefault="00AC23DD" w:rsidP="00AC23DD">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p>
    <w:p w:rsidR="00AC23DD" w:rsidRPr="00AC23DD" w:rsidRDefault="00AC23DD" w:rsidP="00AC23DD">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z w:val="24"/>
          <w:szCs w:val="24"/>
          <w:lang w:val="en-GB"/>
        </w:rPr>
        <w:t>(iii)</w:t>
      </w:r>
      <w:r w:rsidRPr="00AC23DD">
        <w:rPr>
          <w:rFonts w:ascii="Times New Roman" w:hAnsi="Times New Roman"/>
          <w:sz w:val="24"/>
          <w:szCs w:val="24"/>
          <w:lang w:val="en-GB"/>
        </w:rPr>
        <w:tab/>
        <w:t>finansal kiralama;</w:t>
      </w:r>
    </w:p>
    <w:p w:rsidR="00AC23DD" w:rsidRPr="00AC23DD" w:rsidRDefault="00AC23DD" w:rsidP="00AC23DD">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p>
    <w:p w:rsidR="00AC23DD" w:rsidRPr="00AC23DD" w:rsidRDefault="00AC23DD" w:rsidP="00AC23DD">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z w:val="24"/>
          <w:szCs w:val="24"/>
          <w:lang w:val="en-GB"/>
        </w:rPr>
        <w:t>(iv)</w:t>
      </w:r>
      <w:r w:rsidRPr="00AC23DD">
        <w:rPr>
          <w:rFonts w:ascii="Times New Roman" w:hAnsi="Times New Roman"/>
          <w:sz w:val="24"/>
          <w:szCs w:val="24"/>
          <w:lang w:val="en-GB"/>
        </w:rPr>
        <w:tab/>
        <w:t>kredi, ödeme ve bankamatik kartları ile seyahat çekleri ve banka poliçeleri dâhil bütün ödeme ve para aktarma hizmetleri;</w:t>
      </w:r>
    </w:p>
    <w:p w:rsidR="00AC23DD" w:rsidRPr="00AC23DD" w:rsidRDefault="00AC23DD" w:rsidP="00AC23DD">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p>
    <w:p w:rsidR="00AC23DD" w:rsidRPr="00AC23DD" w:rsidRDefault="00AC23DD" w:rsidP="00AC23DD">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z w:val="24"/>
          <w:szCs w:val="24"/>
          <w:lang w:val="en-GB"/>
        </w:rPr>
        <w:t>(v)</w:t>
      </w:r>
      <w:r w:rsidRPr="00AC23DD">
        <w:rPr>
          <w:rFonts w:ascii="Times New Roman" w:hAnsi="Times New Roman"/>
          <w:sz w:val="24"/>
          <w:szCs w:val="24"/>
          <w:lang w:val="en-GB"/>
        </w:rPr>
        <w:tab/>
        <w:t>garantiler ve taahhütler;</w:t>
      </w:r>
    </w:p>
    <w:p w:rsidR="00AC23DD" w:rsidRPr="00AC23DD" w:rsidRDefault="00AC23DD" w:rsidP="00AC23DD">
      <w:pPr>
        <w:widowControl w:val="0"/>
        <w:tabs>
          <w:tab w:val="left" w:pos="2268"/>
        </w:tabs>
        <w:autoSpaceDE w:val="0"/>
        <w:autoSpaceDN w:val="0"/>
        <w:adjustRightInd w:val="0"/>
        <w:spacing w:after="0" w:line="240" w:lineRule="auto"/>
        <w:ind w:left="2268" w:hanging="648"/>
        <w:contextualSpacing/>
        <w:jc w:val="both"/>
        <w:rPr>
          <w:rFonts w:ascii="Times New Roman" w:hAnsi="Times New Roman"/>
          <w:sz w:val="24"/>
          <w:szCs w:val="24"/>
          <w:lang w:val="en-GB"/>
        </w:rPr>
      </w:pPr>
    </w:p>
    <w:p w:rsidR="00AC23DD" w:rsidRPr="00AC23DD" w:rsidRDefault="00AC23DD" w:rsidP="00AC23DD">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z w:val="24"/>
          <w:szCs w:val="24"/>
          <w:lang w:val="en-GB"/>
        </w:rPr>
        <w:t>(vi)</w:t>
      </w:r>
      <w:r w:rsidRPr="00AC23DD">
        <w:rPr>
          <w:rFonts w:ascii="Times New Roman" w:hAnsi="Times New Roman"/>
          <w:sz w:val="24"/>
          <w:szCs w:val="24"/>
          <w:lang w:val="en-GB"/>
        </w:rPr>
        <w:tab/>
        <w:t>kendi ya da tüketicinin hesabına borsada veya tezgâh üstü piyasada ticaret yapmak, diğer hususlarda ise aşağıdakileri yapmak:</w:t>
      </w:r>
    </w:p>
    <w:p w:rsidR="00AC23DD" w:rsidRPr="00AC23DD" w:rsidRDefault="00AC23DD" w:rsidP="00AC23DD">
      <w:pPr>
        <w:widowControl w:val="0"/>
        <w:tabs>
          <w:tab w:val="left" w:pos="2268"/>
        </w:tabs>
        <w:autoSpaceDE w:val="0"/>
        <w:autoSpaceDN w:val="0"/>
        <w:adjustRightInd w:val="0"/>
        <w:spacing w:after="0" w:line="240" w:lineRule="auto"/>
        <w:ind w:left="2268" w:hanging="648"/>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r w:rsidRPr="00AC23DD">
        <w:rPr>
          <w:rFonts w:ascii="Times New Roman" w:hAnsi="Times New Roman"/>
          <w:sz w:val="24"/>
          <w:szCs w:val="24"/>
          <w:lang w:val="en-GB"/>
        </w:rPr>
        <w:t>(A)</w:t>
      </w:r>
      <w:r w:rsidRPr="00AC23DD">
        <w:rPr>
          <w:rFonts w:ascii="Times New Roman" w:hAnsi="Times New Roman"/>
          <w:sz w:val="24"/>
          <w:szCs w:val="24"/>
          <w:lang w:val="en-GB"/>
        </w:rPr>
        <w:tab/>
        <w:t>para piyasası araçları (çekler, senetler ve mevduat sertifikaları dâhil);</w:t>
      </w:r>
    </w:p>
    <w:p w:rsidR="00AC23DD" w:rsidRPr="00AC23DD" w:rsidRDefault="00AC23DD" w:rsidP="00AC23DD">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r w:rsidRPr="00AC23DD">
        <w:rPr>
          <w:rFonts w:ascii="Times New Roman" w:hAnsi="Times New Roman"/>
          <w:sz w:val="24"/>
          <w:szCs w:val="24"/>
          <w:lang w:val="en-GB"/>
        </w:rPr>
        <w:t>(B)</w:t>
      </w:r>
      <w:r w:rsidRPr="00AC23DD">
        <w:rPr>
          <w:rFonts w:ascii="Times New Roman" w:hAnsi="Times New Roman"/>
          <w:sz w:val="24"/>
          <w:szCs w:val="24"/>
          <w:lang w:val="en-GB"/>
        </w:rPr>
        <w:tab/>
        <w:t>döviz;</w:t>
      </w:r>
    </w:p>
    <w:p w:rsidR="00AC23DD" w:rsidRPr="00AC23DD" w:rsidRDefault="00AC23DD" w:rsidP="00AC23DD">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r w:rsidRPr="00AC23DD">
        <w:rPr>
          <w:rFonts w:ascii="Times New Roman" w:hAnsi="Times New Roman"/>
          <w:sz w:val="24"/>
          <w:szCs w:val="24"/>
          <w:lang w:val="en-GB"/>
        </w:rPr>
        <w:t>(C)</w:t>
      </w:r>
      <w:r w:rsidRPr="00AC23DD">
        <w:rPr>
          <w:rFonts w:ascii="Times New Roman" w:hAnsi="Times New Roman"/>
          <w:sz w:val="24"/>
          <w:szCs w:val="24"/>
          <w:lang w:val="en-GB"/>
        </w:rPr>
        <w:tab/>
        <w:t>vadeli işlemler ve opsiyonlar dâhil (ancak bunlarla sınırlı değil) türev ürünler;</w:t>
      </w:r>
    </w:p>
    <w:p w:rsidR="00AC23DD" w:rsidRPr="00AC23DD" w:rsidRDefault="00AC23DD" w:rsidP="00AC23DD">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r w:rsidRPr="00AC23DD">
        <w:rPr>
          <w:rFonts w:ascii="Times New Roman" w:hAnsi="Times New Roman"/>
          <w:sz w:val="24"/>
          <w:szCs w:val="24"/>
          <w:lang w:val="en-GB"/>
        </w:rPr>
        <w:t>(D)</w:t>
      </w:r>
      <w:r w:rsidRPr="00AC23DD">
        <w:rPr>
          <w:rFonts w:ascii="Times New Roman" w:hAnsi="Times New Roman"/>
          <w:sz w:val="24"/>
          <w:szCs w:val="24"/>
          <w:lang w:val="en-GB"/>
        </w:rPr>
        <w:tab/>
        <w:t>döviz kuru ve faiz araçları (swap, vadeli kur anlaşmaları dâhil);</w:t>
      </w:r>
    </w:p>
    <w:p w:rsidR="00AC23DD" w:rsidRPr="00AC23DD" w:rsidRDefault="00AC23DD" w:rsidP="00AC23DD">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r w:rsidRPr="00AC23DD">
        <w:rPr>
          <w:rFonts w:ascii="Times New Roman" w:hAnsi="Times New Roman"/>
          <w:sz w:val="24"/>
          <w:szCs w:val="24"/>
          <w:lang w:val="en-GB"/>
        </w:rPr>
        <w:t>(E)</w:t>
      </w:r>
      <w:r w:rsidRPr="00AC23DD">
        <w:rPr>
          <w:rFonts w:ascii="Times New Roman" w:hAnsi="Times New Roman"/>
          <w:sz w:val="24"/>
          <w:szCs w:val="24"/>
          <w:lang w:val="en-GB"/>
        </w:rPr>
        <w:tab/>
        <w:t>devredilebilir menkul kıymetler; ve</w:t>
      </w:r>
    </w:p>
    <w:p w:rsidR="00AC23DD" w:rsidRPr="00AC23DD" w:rsidRDefault="00AC23DD" w:rsidP="00AC23DD">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r w:rsidRPr="00AC23DD">
        <w:rPr>
          <w:rFonts w:ascii="Times New Roman" w:hAnsi="Times New Roman"/>
          <w:sz w:val="24"/>
          <w:szCs w:val="24"/>
          <w:lang w:val="en-GB"/>
        </w:rPr>
        <w:t>(F)</w:t>
      </w:r>
      <w:r w:rsidRPr="00AC23DD">
        <w:rPr>
          <w:rFonts w:ascii="Times New Roman" w:hAnsi="Times New Roman"/>
          <w:sz w:val="24"/>
          <w:szCs w:val="24"/>
          <w:lang w:val="en-GB"/>
        </w:rPr>
        <w:tab/>
        <w:t>külçe halindeki değerli madenler dâhil diğer devredilebilir</w:t>
      </w:r>
      <w:r w:rsidR="0059317A">
        <w:rPr>
          <w:rFonts w:ascii="Times New Roman" w:hAnsi="Times New Roman"/>
          <w:sz w:val="24"/>
          <w:szCs w:val="24"/>
          <w:lang w:val="en-GB"/>
        </w:rPr>
        <w:t xml:space="preserve"> araçlar </w:t>
      </w:r>
      <w:r w:rsidR="00AE1E6B">
        <w:rPr>
          <w:rFonts w:ascii="Times New Roman" w:hAnsi="Times New Roman"/>
          <w:sz w:val="24"/>
          <w:szCs w:val="24"/>
          <w:lang w:val="en-GB"/>
        </w:rPr>
        <w:t xml:space="preserve">ve </w:t>
      </w:r>
      <w:r w:rsidR="00FB716A">
        <w:rPr>
          <w:rFonts w:ascii="Times New Roman" w:hAnsi="Times New Roman"/>
          <w:sz w:val="24"/>
          <w:szCs w:val="24"/>
          <w:lang w:val="en-GB"/>
        </w:rPr>
        <w:t xml:space="preserve">mali </w:t>
      </w:r>
      <w:r w:rsidR="00AE1E6B">
        <w:rPr>
          <w:rFonts w:ascii="Times New Roman" w:hAnsi="Times New Roman"/>
          <w:sz w:val="24"/>
          <w:szCs w:val="24"/>
          <w:lang w:val="en-GB"/>
        </w:rPr>
        <w:t>varlıklar</w:t>
      </w:r>
      <w:r w:rsidRPr="00AC23DD">
        <w:rPr>
          <w:rFonts w:ascii="Times New Roman" w:hAnsi="Times New Roman"/>
          <w:sz w:val="24"/>
          <w:szCs w:val="24"/>
          <w:lang w:val="en-GB"/>
        </w:rPr>
        <w:t>.</w:t>
      </w:r>
    </w:p>
    <w:p w:rsidR="00AC23DD" w:rsidRPr="00AC23DD" w:rsidRDefault="00AC23DD" w:rsidP="00AC23DD">
      <w:pPr>
        <w:widowControl w:val="0"/>
        <w:tabs>
          <w:tab w:val="left" w:pos="2410"/>
        </w:tabs>
        <w:autoSpaceDE w:val="0"/>
        <w:autoSpaceDN w:val="0"/>
        <w:adjustRightInd w:val="0"/>
        <w:spacing w:after="0" w:line="240" w:lineRule="auto"/>
        <w:ind w:left="2268" w:hanging="648"/>
        <w:contextualSpacing/>
        <w:jc w:val="both"/>
        <w:rPr>
          <w:rFonts w:ascii="Times New Roman" w:hAnsi="Times New Roman"/>
          <w:sz w:val="24"/>
          <w:szCs w:val="24"/>
          <w:lang w:val="en-GB"/>
        </w:rPr>
      </w:pPr>
    </w:p>
    <w:p w:rsidR="00AC23DD" w:rsidRPr="00AC23DD" w:rsidRDefault="00AC23DD" w:rsidP="00AC23DD">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z w:val="24"/>
          <w:szCs w:val="24"/>
          <w:lang w:val="en-GB"/>
        </w:rPr>
        <w:t>(vii)</w:t>
      </w:r>
      <w:r w:rsidRPr="00AC23DD">
        <w:rPr>
          <w:rFonts w:ascii="Times New Roman" w:hAnsi="Times New Roman"/>
          <w:sz w:val="24"/>
          <w:szCs w:val="24"/>
          <w:lang w:val="en-GB"/>
        </w:rPr>
        <w:tab/>
      </w:r>
      <w:r w:rsidR="00576105" w:rsidRPr="00576105">
        <w:rPr>
          <w:rFonts w:ascii="Times New Roman" w:hAnsi="Times New Roman"/>
          <w:sz w:val="24"/>
          <w:szCs w:val="24"/>
          <w:lang w:val="en-GB"/>
        </w:rPr>
        <w:t>m</w:t>
      </w:r>
      <w:r w:rsidR="00576105" w:rsidRPr="00FB716A">
        <w:rPr>
          <w:rFonts w:ascii="Times New Roman" w:hAnsi="Times New Roman"/>
          <w:sz w:val="24"/>
          <w:szCs w:val="24"/>
        </w:rPr>
        <w:t xml:space="preserve">enkul kıymetlerin, kamuya açık veya özel olarak arz ve satışına yönelik aracılık işlemleri de dâhil, her tür menkul kıymet ihraç </w:t>
      </w:r>
      <w:r w:rsidR="00576105" w:rsidRPr="00FB716A">
        <w:rPr>
          <w:rFonts w:ascii="Times New Roman" w:hAnsi="Times New Roman"/>
          <w:sz w:val="24"/>
          <w:szCs w:val="24"/>
        </w:rPr>
        <w:lastRenderedPageBreak/>
        <w:t>işlemi</w:t>
      </w:r>
      <w:r w:rsidR="00122AD7">
        <w:rPr>
          <w:rFonts w:ascii="Times New Roman" w:hAnsi="Times New Roman"/>
          <w:sz w:val="24"/>
          <w:szCs w:val="24"/>
        </w:rPr>
        <w:t>ne katılım</w:t>
      </w:r>
      <w:r w:rsidR="00576105" w:rsidRPr="00FB716A">
        <w:rPr>
          <w:rFonts w:ascii="Times New Roman" w:hAnsi="Times New Roman"/>
          <w:sz w:val="24"/>
          <w:szCs w:val="24"/>
        </w:rPr>
        <w:t xml:space="preserve"> ve bu işlemler ile ilgili hizmetler</w:t>
      </w:r>
      <w:r w:rsidRPr="00AC23DD">
        <w:rPr>
          <w:rFonts w:ascii="Times New Roman" w:hAnsi="Times New Roman"/>
          <w:sz w:val="24"/>
          <w:szCs w:val="24"/>
          <w:lang w:val="en-GB"/>
        </w:rPr>
        <w:t>;</w:t>
      </w:r>
    </w:p>
    <w:p w:rsidR="00576105" w:rsidRPr="00AC23DD" w:rsidRDefault="00576105" w:rsidP="00AC23DD">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rsidR="00AC23DD" w:rsidRPr="00AC23DD" w:rsidRDefault="00AC23DD" w:rsidP="00AC23DD">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z w:val="24"/>
          <w:szCs w:val="24"/>
          <w:lang w:val="en-GB"/>
        </w:rPr>
        <w:t>(viii)</w:t>
      </w:r>
      <w:r w:rsidRPr="00AC23DD">
        <w:rPr>
          <w:rFonts w:ascii="Times New Roman" w:hAnsi="Times New Roman"/>
          <w:sz w:val="24"/>
          <w:szCs w:val="24"/>
          <w:lang w:val="en-GB"/>
        </w:rPr>
        <w:tab/>
      </w:r>
      <w:r w:rsidR="00792D0E">
        <w:rPr>
          <w:rFonts w:ascii="Times New Roman" w:hAnsi="Times New Roman"/>
          <w:sz w:val="24"/>
          <w:szCs w:val="24"/>
          <w:lang w:val="en-GB"/>
        </w:rPr>
        <w:t>para komisyonculuğu</w:t>
      </w:r>
      <w:r w:rsidRPr="00AC23DD">
        <w:rPr>
          <w:rFonts w:ascii="Times New Roman" w:hAnsi="Times New Roman"/>
          <w:sz w:val="24"/>
          <w:szCs w:val="24"/>
          <w:lang w:val="en-GB"/>
        </w:rPr>
        <w:t>;</w:t>
      </w:r>
    </w:p>
    <w:p w:rsidR="00AC23DD" w:rsidRPr="00AC23DD" w:rsidRDefault="00AC23DD" w:rsidP="00AC23DD">
      <w:pPr>
        <w:widowControl w:val="0"/>
        <w:tabs>
          <w:tab w:val="left" w:pos="2410"/>
          <w:tab w:val="left" w:pos="3060"/>
          <w:tab w:val="left" w:pos="4340"/>
          <w:tab w:val="left" w:pos="5860"/>
          <w:tab w:val="left" w:pos="6840"/>
          <w:tab w:val="left" w:pos="752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rsidR="00AC23DD" w:rsidRPr="00AC23DD" w:rsidRDefault="00AC23DD" w:rsidP="00AC23DD">
      <w:pPr>
        <w:widowControl w:val="0"/>
        <w:tabs>
          <w:tab w:val="left" w:pos="2410"/>
          <w:tab w:val="left" w:pos="3060"/>
          <w:tab w:val="left" w:pos="4340"/>
          <w:tab w:val="left" w:pos="5860"/>
          <w:tab w:val="left" w:pos="6840"/>
          <w:tab w:val="left" w:pos="752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z w:val="24"/>
          <w:szCs w:val="24"/>
          <w:lang w:val="en-GB"/>
        </w:rPr>
        <w:t>(ix)</w:t>
      </w:r>
      <w:r w:rsidRPr="00AC23DD">
        <w:rPr>
          <w:rFonts w:ascii="Times New Roman" w:hAnsi="Times New Roman"/>
          <w:sz w:val="24"/>
          <w:szCs w:val="24"/>
          <w:lang w:val="en-GB"/>
        </w:rPr>
        <w:tab/>
        <w:t>nakit veya portföy işletmeciliği, her tür yatırım ortaklığı işletmeciliği, emeklilik (sosyal güvenlik kurumları) fon idaresi, emanet ve saklama hizmetleri gibi varlık yönetimi;</w:t>
      </w:r>
    </w:p>
    <w:p w:rsidR="00AC23DD" w:rsidRPr="00AC23DD" w:rsidRDefault="00AC23DD" w:rsidP="00AC23DD">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rsidR="00AC23DD" w:rsidRPr="00AC23DD" w:rsidRDefault="00AC23DD" w:rsidP="00AC23DD">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z w:val="24"/>
          <w:szCs w:val="24"/>
          <w:lang w:val="en-GB"/>
        </w:rPr>
        <w:t>(x)</w:t>
      </w:r>
      <w:r w:rsidRPr="00AC23DD">
        <w:rPr>
          <w:rFonts w:ascii="Times New Roman" w:hAnsi="Times New Roman"/>
          <w:sz w:val="24"/>
          <w:szCs w:val="24"/>
          <w:lang w:val="en-GB"/>
        </w:rPr>
        <w:tab/>
        <w:t>merkezi saklama ve takas hizmetleri (menkul kıymetler, diğer yeni araçlar ve diğer devredilebilir belgeler dâhil);</w:t>
      </w:r>
    </w:p>
    <w:p w:rsidR="00AC23DD" w:rsidRPr="00AC23DD" w:rsidRDefault="00AC23DD" w:rsidP="00AC23DD">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rsidR="00AC23DD" w:rsidRPr="00AC23DD" w:rsidRDefault="00AC23DD" w:rsidP="00AC23DD">
      <w:pPr>
        <w:widowControl w:val="0"/>
        <w:tabs>
          <w:tab w:val="left" w:pos="2410"/>
        </w:tabs>
        <w:autoSpaceDE w:val="0"/>
        <w:autoSpaceDN w:val="0"/>
        <w:adjustRightInd w:val="0"/>
        <w:spacing w:after="0" w:line="240" w:lineRule="auto"/>
        <w:ind w:left="2160" w:hanging="720"/>
        <w:contextualSpacing/>
        <w:jc w:val="both"/>
        <w:rPr>
          <w:rFonts w:ascii="Times New Roman" w:hAnsi="Times New Roman"/>
          <w:spacing w:val="18"/>
          <w:sz w:val="24"/>
          <w:szCs w:val="24"/>
          <w:lang w:val="en-GB"/>
        </w:rPr>
      </w:pPr>
      <w:r w:rsidRPr="00AC23DD">
        <w:rPr>
          <w:rFonts w:ascii="Times New Roman" w:hAnsi="Times New Roman"/>
          <w:sz w:val="24"/>
          <w:szCs w:val="24"/>
          <w:lang w:val="en-GB"/>
        </w:rPr>
        <w:t>(xi)</w:t>
      </w:r>
      <w:r w:rsidRPr="00AC23DD">
        <w:rPr>
          <w:rFonts w:ascii="Times New Roman" w:hAnsi="Times New Roman"/>
          <w:sz w:val="24"/>
          <w:szCs w:val="24"/>
          <w:lang w:val="en-GB"/>
        </w:rPr>
        <w:tab/>
        <w:t>mali bilgilerin, veri işleme yöntemlerinin ve ilgili yazılımların tedarik ve transferi; ve</w:t>
      </w:r>
    </w:p>
    <w:p w:rsidR="00AC23DD" w:rsidRPr="00AC23DD" w:rsidRDefault="00AC23DD" w:rsidP="00AC23DD">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rsidR="00AC23DD" w:rsidRPr="00AC23DD" w:rsidRDefault="00AC23DD" w:rsidP="00AC23DD">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AC23DD">
        <w:rPr>
          <w:rFonts w:ascii="Times New Roman" w:hAnsi="Times New Roman"/>
          <w:sz w:val="24"/>
          <w:szCs w:val="24"/>
          <w:lang w:val="en-GB"/>
        </w:rPr>
        <w:t>(xii)</w:t>
      </w:r>
      <w:r w:rsidRPr="00AC23DD">
        <w:rPr>
          <w:rFonts w:ascii="Times New Roman" w:hAnsi="Times New Roman"/>
          <w:sz w:val="24"/>
          <w:szCs w:val="24"/>
          <w:lang w:val="en-GB"/>
        </w:rPr>
        <w:tab/>
        <w:t>altparagraf (i)’den (xi)’ye kadar listelenen danışmanlık, aracılık ve diğer yan mali hizmet faaliyetleri (teminat mektupları ve analizleri, yatırım ve portföy araştırmacılığı ve danışmanlığı, satın alma ve tüzel kişilik olarak yeniden yapılanma ve strateji danışmanlığı dâhil)</w:t>
      </w:r>
    </w:p>
    <w:p w:rsidR="00AC23DD" w:rsidRPr="00AC23DD" w:rsidRDefault="00AC23DD" w:rsidP="00AC23DD">
      <w:pPr>
        <w:widowControl w:val="0"/>
        <w:tabs>
          <w:tab w:val="left" w:pos="2410"/>
        </w:tabs>
        <w:autoSpaceDE w:val="0"/>
        <w:autoSpaceDN w:val="0"/>
        <w:adjustRightInd w:val="0"/>
        <w:spacing w:after="0" w:line="240" w:lineRule="auto"/>
        <w:ind w:left="2268" w:hanging="648"/>
        <w:contextualSpacing/>
        <w:jc w:val="both"/>
        <w:rPr>
          <w:rFonts w:ascii="Times New Roman" w:eastAsiaTheme="minorEastAsia" w:hAnsi="Times New Roman"/>
          <w:sz w:val="24"/>
          <w:szCs w:val="24"/>
          <w:lang w:val="en-GB" w:eastAsia="ko-KR"/>
        </w:rPr>
      </w:pPr>
    </w:p>
    <w:p w:rsidR="00AC23DD" w:rsidRPr="00AC23DD" w:rsidRDefault="00AC23DD" w:rsidP="00AC23DD">
      <w:pPr>
        <w:widowControl w:val="0"/>
        <w:autoSpaceDE w:val="0"/>
        <w:autoSpaceDN w:val="0"/>
        <w:adjustRightInd w:val="0"/>
        <w:spacing w:after="0" w:line="240" w:lineRule="auto"/>
        <w:ind w:hanging="11"/>
        <w:contextualSpacing/>
        <w:jc w:val="both"/>
        <w:rPr>
          <w:rFonts w:ascii="Times New Roman" w:hAnsi="Times New Roman"/>
          <w:bCs/>
          <w:sz w:val="24"/>
          <w:szCs w:val="24"/>
          <w:lang w:val="en-GB"/>
        </w:rPr>
      </w:pPr>
      <w:r w:rsidRPr="00AC23DD">
        <w:rPr>
          <w:rFonts w:ascii="Times New Roman" w:hAnsi="Times New Roman"/>
          <w:bCs/>
          <w:sz w:val="24"/>
          <w:szCs w:val="24"/>
          <w:lang w:val="en-GB"/>
        </w:rPr>
        <w:t xml:space="preserve">“mali hizmet sunucusu” bir Taraf’ın mali hizmet sunmayı amaçlayan ya da sunan herhangi bir kişisi anlamına gelir fakat “mali hizmet sunucusu” terimi kamu kuruluşlarını kapsamaz; </w:t>
      </w: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r w:rsidRPr="00AC23DD">
        <w:rPr>
          <w:rFonts w:ascii="Times New Roman" w:hAnsi="Times New Roman"/>
          <w:sz w:val="24"/>
          <w:szCs w:val="24"/>
          <w:lang w:val="en-GB"/>
        </w:rPr>
        <w:t>“yatırım”, Fasıl 12 (Yatırım) Madde 12.1’de (Tanımlar) tanımlandığı gibi “yatırım” anlamındadır, ancak, anılan Madde’de sözü edilen “krediler” ve “borçlanma araçları”:</w:t>
      </w: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p>
    <w:p w:rsidR="00AC23DD" w:rsidRPr="00AC23DD" w:rsidRDefault="00AC23DD" w:rsidP="00AC23DD">
      <w:pPr>
        <w:widowControl w:val="0"/>
        <w:numPr>
          <w:ilvl w:val="0"/>
          <w:numId w:val="29"/>
        </w:numPr>
        <w:autoSpaceDE w:val="0"/>
        <w:autoSpaceDN w:val="0"/>
        <w:adjustRightInd w:val="0"/>
        <w:spacing w:after="0" w:line="240" w:lineRule="auto"/>
        <w:ind w:left="1440" w:hanging="720"/>
        <w:contextualSpacing/>
        <w:jc w:val="both"/>
        <w:rPr>
          <w:rFonts w:ascii="Times New Roman" w:hAnsi="Times New Roman"/>
          <w:sz w:val="24"/>
          <w:szCs w:val="24"/>
          <w:lang w:val="en-GB"/>
        </w:rPr>
      </w:pPr>
      <w:r w:rsidRPr="00AC23DD">
        <w:rPr>
          <w:rFonts w:ascii="Times New Roman" w:hAnsi="Times New Roman"/>
          <w:sz w:val="24"/>
          <w:szCs w:val="24"/>
          <w:lang w:val="en-GB"/>
        </w:rPr>
        <w:t xml:space="preserve">Bir mali kuruluş tarafından verilen bir kredi veya borçlanma aracı, yalnızca mali kuruluşun topraklarında bulunduğu Tarafça yasal özkaynak olarak işlem gördüğü hallerde yatırım sayılır; ve </w:t>
      </w:r>
    </w:p>
    <w:p w:rsidR="00AC23DD" w:rsidRPr="00AC23DD" w:rsidRDefault="00AC23DD" w:rsidP="00AC23DD">
      <w:pPr>
        <w:widowControl w:val="0"/>
        <w:autoSpaceDE w:val="0"/>
        <w:autoSpaceDN w:val="0"/>
        <w:adjustRightInd w:val="0"/>
        <w:spacing w:after="0" w:line="240" w:lineRule="auto"/>
        <w:ind w:left="1440" w:hanging="720"/>
        <w:contextualSpacing/>
        <w:jc w:val="both"/>
        <w:rPr>
          <w:rFonts w:ascii="Times New Roman" w:hAnsi="Times New Roman"/>
          <w:sz w:val="24"/>
          <w:szCs w:val="24"/>
          <w:lang w:val="en-GB"/>
        </w:rPr>
      </w:pPr>
    </w:p>
    <w:p w:rsidR="00AC23DD" w:rsidRPr="00AC23DD" w:rsidRDefault="00AC23DD" w:rsidP="00AC23DD">
      <w:pPr>
        <w:widowControl w:val="0"/>
        <w:numPr>
          <w:ilvl w:val="0"/>
          <w:numId w:val="29"/>
        </w:numPr>
        <w:autoSpaceDE w:val="0"/>
        <w:autoSpaceDN w:val="0"/>
        <w:adjustRightInd w:val="0"/>
        <w:spacing w:after="0" w:line="240" w:lineRule="auto"/>
        <w:ind w:left="1440" w:hanging="720"/>
        <w:contextualSpacing/>
        <w:jc w:val="both"/>
        <w:rPr>
          <w:rFonts w:ascii="Times New Roman" w:hAnsi="Times New Roman"/>
          <w:sz w:val="24"/>
          <w:szCs w:val="24"/>
          <w:lang w:val="en-GB"/>
        </w:rPr>
      </w:pPr>
      <w:r w:rsidRPr="00AC23DD">
        <w:rPr>
          <w:rFonts w:ascii="Times New Roman" w:hAnsi="Times New Roman"/>
          <w:sz w:val="24"/>
          <w:szCs w:val="24"/>
          <w:lang w:val="en-GB"/>
        </w:rPr>
        <w:t>Bir mali kuruluş tarafından verilen kredi veya mali kuruluşun sahibi olduğu bir borçlanma aracı, bir mali kuruluşun alt paragraf (a)’da söz edilen bir kredi ya da borçlanma aracı olması durumu hariç, yatırım sayılmaz;</w:t>
      </w: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r w:rsidRPr="00AC23DD">
        <w:rPr>
          <w:rFonts w:ascii="Times New Roman" w:hAnsi="Times New Roman"/>
          <w:sz w:val="24"/>
          <w:szCs w:val="24"/>
          <w:lang w:val="en-GB"/>
        </w:rPr>
        <w:t>Daha fazla belirlilik için, bir sınır ötesi mali hizmet sunucusu tarafından verilen kredi veya sahibi olduğu bir borçlanma aracı, bir mali kuruluş tarafından verilen bir kredi ya da borçlanma aracı olması durumu hariç, bu kredi veya borçlanma aracı Fasıl 12 (Yatırım) Madde 12.1’de (Tanımlar)’da yatırımlar için belirlenen kriterleri karşılıyor ise yatırım sayılır.</w:t>
      </w:r>
    </w:p>
    <w:p w:rsidR="00AC23DD" w:rsidRPr="00AC23DD" w:rsidRDefault="00AC23DD" w:rsidP="00AC23DD">
      <w:pPr>
        <w:widowControl w:val="0"/>
        <w:autoSpaceDE w:val="0"/>
        <w:autoSpaceDN w:val="0"/>
        <w:adjustRightInd w:val="0"/>
        <w:spacing w:after="0" w:line="240" w:lineRule="auto"/>
        <w:ind w:left="567"/>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r w:rsidRPr="00AC23DD">
        <w:rPr>
          <w:rFonts w:ascii="Times New Roman" w:hAnsi="Times New Roman"/>
          <w:sz w:val="24"/>
          <w:szCs w:val="24"/>
          <w:lang w:val="en-GB"/>
        </w:rPr>
        <w:t xml:space="preserve">“bir Taraf’ın yatırımcısı”, çifte vatandaşlığı haiz bir gerçek kişinin, münhasıran baskın ya da </w:t>
      </w:r>
      <w:r w:rsidR="005541BD">
        <w:rPr>
          <w:rFonts w:ascii="Times New Roman" w:hAnsi="Times New Roman"/>
          <w:sz w:val="24"/>
          <w:szCs w:val="24"/>
          <w:lang w:val="en-GB"/>
        </w:rPr>
        <w:t>etkin</w:t>
      </w:r>
      <w:r w:rsidR="005541BD" w:rsidRPr="00AC23DD">
        <w:rPr>
          <w:rFonts w:ascii="Times New Roman" w:hAnsi="Times New Roman"/>
          <w:sz w:val="24"/>
          <w:szCs w:val="24"/>
          <w:lang w:val="en-GB"/>
        </w:rPr>
        <w:t xml:space="preserve"> </w:t>
      </w:r>
      <w:r w:rsidRPr="00AC23DD">
        <w:rPr>
          <w:rFonts w:ascii="Times New Roman" w:hAnsi="Times New Roman"/>
          <w:sz w:val="24"/>
          <w:szCs w:val="24"/>
          <w:lang w:val="en-GB"/>
        </w:rPr>
        <w:t xml:space="preserve">vatandaşlığının ait bulunduğu Devlet’in uyruğunda sayılması koşuluyla, diğer Taraf’ın ülkesinde yatırım yapmış, yapmakta olan ya da yapma teşebbüsünde bulunan o Taraf’ın bir uyruğunu ya da işletmesini ifade eder; </w:t>
      </w:r>
    </w:p>
    <w:p w:rsidR="00AC23DD" w:rsidRPr="00AC23DD" w:rsidRDefault="00AC23DD" w:rsidP="00AC23DD">
      <w:pPr>
        <w:widowControl w:val="0"/>
        <w:autoSpaceDE w:val="0"/>
        <w:autoSpaceDN w:val="0"/>
        <w:adjustRightInd w:val="0"/>
        <w:spacing w:after="0" w:line="240" w:lineRule="auto"/>
        <w:ind w:left="720" w:hanging="720"/>
        <w:contextualSpacing/>
        <w:jc w:val="both"/>
        <w:rPr>
          <w:rFonts w:ascii="Times New Roman" w:hAnsi="Times New Roman"/>
          <w:spacing w:val="-1"/>
          <w:sz w:val="24"/>
          <w:szCs w:val="24"/>
          <w:lang w:val="en-GB" w:eastAsia="tr-TR"/>
        </w:rPr>
      </w:pPr>
    </w:p>
    <w:p w:rsidR="00AC23DD" w:rsidRPr="00AC23DD" w:rsidRDefault="00AC23DD" w:rsidP="00AC23DD">
      <w:pPr>
        <w:widowControl w:val="0"/>
        <w:autoSpaceDE w:val="0"/>
        <w:autoSpaceDN w:val="0"/>
        <w:adjustRightInd w:val="0"/>
        <w:spacing w:after="0" w:line="240" w:lineRule="auto"/>
        <w:contextualSpacing/>
        <w:jc w:val="both"/>
        <w:rPr>
          <w:rFonts w:ascii="Times New Roman" w:eastAsiaTheme="minorEastAsia" w:hAnsi="Times New Roman"/>
          <w:b/>
          <w:sz w:val="24"/>
          <w:szCs w:val="24"/>
          <w:lang w:val="en-GB" w:eastAsia="ko-KR"/>
        </w:rPr>
      </w:pPr>
      <w:r w:rsidRPr="00AC23DD">
        <w:rPr>
          <w:rFonts w:ascii="Times New Roman" w:hAnsi="Times New Roman"/>
          <w:sz w:val="24"/>
          <w:szCs w:val="24"/>
          <w:lang w:val="en-GB"/>
        </w:rPr>
        <w:t xml:space="preserve">“yeni mali hizmet” mevcut ve yeni ürünler veya herhangi bir mali hizmet sunucusu tarafından o Taraf ülkesinde sunulmayan fakat diğer Taraf ülkesinde sunulan bir mali ürünün dağıtım şekliyle ilgili hizmetler dâhil, mali nitelikteki bir hizmet anlamına gelir; </w:t>
      </w:r>
    </w:p>
    <w:p w:rsidR="00AC23DD" w:rsidRPr="00AC23DD" w:rsidRDefault="00AC23DD" w:rsidP="00AC23DD">
      <w:pPr>
        <w:widowControl w:val="0"/>
        <w:autoSpaceDE w:val="0"/>
        <w:autoSpaceDN w:val="0"/>
        <w:adjustRightInd w:val="0"/>
        <w:spacing w:after="0" w:line="240" w:lineRule="auto"/>
        <w:ind w:left="720" w:hanging="720"/>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z w:val="24"/>
          <w:szCs w:val="24"/>
          <w:lang w:val="en-GB"/>
        </w:rPr>
      </w:pPr>
      <w:r w:rsidRPr="00AC23DD">
        <w:rPr>
          <w:rFonts w:ascii="Times New Roman" w:hAnsi="Times New Roman"/>
          <w:sz w:val="24"/>
          <w:szCs w:val="24"/>
          <w:lang w:val="en-GB"/>
        </w:rPr>
        <w:lastRenderedPageBreak/>
        <w:t>“bir tarafın kişisi” bir Taraf’ın gerçek kişisi</w:t>
      </w:r>
      <w:r w:rsidRPr="00AC23DD">
        <w:rPr>
          <w:rFonts w:ascii="Times New Roman" w:hAnsi="Times New Roman"/>
          <w:color w:val="000000" w:themeColor="text1"/>
          <w:sz w:val="24"/>
          <w:szCs w:val="24"/>
          <w:vertAlign w:val="superscript"/>
        </w:rPr>
        <w:footnoteReference w:id="2"/>
      </w:r>
      <w:r w:rsidRPr="00AC23DD">
        <w:rPr>
          <w:rFonts w:ascii="Times New Roman" w:hAnsi="Times New Roman"/>
          <w:bCs/>
          <w:color w:val="000000" w:themeColor="text1"/>
          <w:sz w:val="24"/>
          <w:szCs w:val="24"/>
          <w:lang w:val="en-GB"/>
        </w:rPr>
        <w:t xml:space="preserve"> </w:t>
      </w:r>
      <w:r w:rsidRPr="00AC23DD">
        <w:rPr>
          <w:rFonts w:ascii="Times New Roman" w:hAnsi="Times New Roman"/>
          <w:sz w:val="24"/>
          <w:szCs w:val="24"/>
          <w:lang w:val="en-GB"/>
        </w:rPr>
        <w:t xml:space="preserve">ya da işletmesi anlamındadır ve daha fazla belirlilik için, işbu Anlaşma’nın tarafı olmayan bir ülkenin bir işletmesinin şubesini içermez; </w:t>
      </w: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b/>
          <w:bCs/>
          <w:color w:val="000000" w:themeColor="text1"/>
          <w:sz w:val="24"/>
          <w:szCs w:val="24"/>
          <w:lang w:val="en-GB"/>
        </w:rPr>
      </w:pPr>
    </w:p>
    <w:p w:rsidR="00AC23DD" w:rsidRPr="00AC23DD" w:rsidRDefault="00AC23DD" w:rsidP="00AC23DD">
      <w:pPr>
        <w:widowControl w:val="0"/>
        <w:autoSpaceDE w:val="0"/>
        <w:autoSpaceDN w:val="0"/>
        <w:adjustRightInd w:val="0"/>
        <w:spacing w:after="0" w:line="240" w:lineRule="auto"/>
        <w:jc w:val="both"/>
        <w:rPr>
          <w:rFonts w:ascii="Times New Roman" w:hAnsi="Times New Roman"/>
          <w:bCs/>
          <w:sz w:val="24"/>
          <w:szCs w:val="24"/>
          <w:lang w:val="en-GB"/>
        </w:rPr>
      </w:pPr>
      <w:r w:rsidRPr="00AC23DD">
        <w:rPr>
          <w:rFonts w:ascii="Times New Roman" w:hAnsi="Times New Roman"/>
          <w:bCs/>
          <w:sz w:val="24"/>
          <w:szCs w:val="24"/>
          <w:lang w:val="en-GB"/>
        </w:rPr>
        <w:t>“kamu tüzel kişiliği”:</w:t>
      </w:r>
    </w:p>
    <w:p w:rsidR="00AC23DD" w:rsidRPr="00AC23DD" w:rsidRDefault="00AC23DD" w:rsidP="00AC23DD">
      <w:pPr>
        <w:widowControl w:val="0"/>
        <w:autoSpaceDE w:val="0"/>
        <w:autoSpaceDN w:val="0"/>
        <w:adjustRightInd w:val="0"/>
        <w:spacing w:after="0" w:line="240" w:lineRule="auto"/>
        <w:ind w:left="720"/>
        <w:contextualSpacing/>
        <w:jc w:val="both"/>
        <w:rPr>
          <w:rFonts w:ascii="Times New Roman" w:hAnsi="Times New Roman"/>
          <w:bCs/>
          <w:sz w:val="24"/>
          <w:szCs w:val="24"/>
          <w:lang w:val="en-GB"/>
        </w:rPr>
      </w:pPr>
    </w:p>
    <w:p w:rsidR="00AC23DD" w:rsidRPr="00AC23DD" w:rsidRDefault="00AC23DD" w:rsidP="00AC23DD">
      <w:pPr>
        <w:widowControl w:val="0"/>
        <w:autoSpaceDE w:val="0"/>
        <w:autoSpaceDN w:val="0"/>
        <w:adjustRightInd w:val="0"/>
        <w:spacing w:after="0" w:line="240" w:lineRule="auto"/>
        <w:ind w:left="1440" w:hanging="720"/>
        <w:contextualSpacing/>
        <w:jc w:val="both"/>
        <w:rPr>
          <w:rFonts w:ascii="Times New Roman" w:hAnsi="Times New Roman"/>
          <w:bCs/>
          <w:sz w:val="24"/>
          <w:szCs w:val="24"/>
          <w:lang w:val="en-GB"/>
        </w:rPr>
      </w:pPr>
      <w:r w:rsidRPr="00AC23DD">
        <w:rPr>
          <w:rFonts w:ascii="Times New Roman" w:hAnsi="Times New Roman"/>
          <w:bCs/>
          <w:sz w:val="24"/>
          <w:szCs w:val="24"/>
          <w:lang w:val="en-GB"/>
        </w:rPr>
        <w:t>(a)</w:t>
      </w:r>
      <w:r w:rsidRPr="00AC23DD">
        <w:rPr>
          <w:rFonts w:ascii="Times New Roman" w:hAnsi="Times New Roman"/>
          <w:bCs/>
          <w:sz w:val="24"/>
          <w:szCs w:val="24"/>
          <w:lang w:val="en-GB"/>
        </w:rPr>
        <w:tab/>
        <w:t>asıl faaliyeti ticari koşullarda mali hizmet sunumu olan tüzel bir kişilik hariç başlıca işi resmi amaçlara ulaşmak adına resmi işlevler veya faaliyetleri yürütmek olan Taraf bir devlet, bir Taraf’ın merkez bankası veya para otoritesi veya bu Taraf’ın sahip olduğu ya da kontrol ettiği resmi hedefler için hükümet işlevleri veya faaliyetleri ile meşgul olan bir tüzel kişilik; ya da</w:t>
      </w:r>
    </w:p>
    <w:p w:rsidR="00AC23DD" w:rsidRPr="00AC23DD" w:rsidRDefault="00AC23DD" w:rsidP="00AC23DD">
      <w:pPr>
        <w:widowControl w:val="0"/>
        <w:autoSpaceDE w:val="0"/>
        <w:autoSpaceDN w:val="0"/>
        <w:adjustRightInd w:val="0"/>
        <w:spacing w:after="0" w:line="240" w:lineRule="auto"/>
        <w:ind w:left="720"/>
        <w:contextualSpacing/>
        <w:jc w:val="both"/>
        <w:rPr>
          <w:rFonts w:ascii="Times New Roman" w:hAnsi="Times New Roman"/>
          <w:bCs/>
          <w:sz w:val="24"/>
          <w:szCs w:val="24"/>
          <w:lang w:val="en-GB"/>
        </w:rPr>
      </w:pPr>
    </w:p>
    <w:p w:rsidR="00AC23DD" w:rsidRPr="00AC23DD" w:rsidRDefault="00AC23DD" w:rsidP="00AC23DD">
      <w:pPr>
        <w:widowControl w:val="0"/>
        <w:autoSpaceDE w:val="0"/>
        <w:autoSpaceDN w:val="0"/>
        <w:adjustRightInd w:val="0"/>
        <w:spacing w:after="0" w:line="240" w:lineRule="auto"/>
        <w:ind w:left="1440" w:hanging="720"/>
        <w:contextualSpacing/>
        <w:jc w:val="both"/>
        <w:rPr>
          <w:rFonts w:ascii="Times New Roman" w:hAnsi="Times New Roman"/>
          <w:bCs/>
          <w:sz w:val="24"/>
          <w:szCs w:val="24"/>
          <w:lang w:val="en-GB"/>
        </w:rPr>
      </w:pPr>
      <w:r w:rsidRPr="00AC23DD">
        <w:rPr>
          <w:rFonts w:ascii="Times New Roman" w:hAnsi="Times New Roman"/>
          <w:bCs/>
          <w:sz w:val="24"/>
          <w:szCs w:val="24"/>
          <w:lang w:val="en-GB"/>
        </w:rPr>
        <w:t>(ii)</w:t>
      </w:r>
      <w:r w:rsidRPr="00AC23DD">
        <w:rPr>
          <w:rFonts w:ascii="Times New Roman" w:hAnsi="Times New Roman"/>
          <w:bCs/>
          <w:sz w:val="24"/>
          <w:szCs w:val="24"/>
          <w:lang w:val="en-GB"/>
        </w:rPr>
        <w:tab/>
        <w:t xml:space="preserve">merkez bankası ya da para otoritesi tarafından sergilenen faaliyetleri yürütmesi durumunda özel bir kuruluş anlamına gelir. </w:t>
      </w:r>
    </w:p>
    <w:p w:rsidR="00AC23DD" w:rsidRPr="00AC23DD" w:rsidRDefault="00AC23DD" w:rsidP="00AC23DD">
      <w:pPr>
        <w:widowControl w:val="0"/>
        <w:tabs>
          <w:tab w:val="left" w:pos="1540"/>
        </w:tabs>
        <w:autoSpaceDE w:val="0"/>
        <w:autoSpaceDN w:val="0"/>
        <w:adjustRightInd w:val="0"/>
        <w:spacing w:after="0" w:line="240" w:lineRule="auto"/>
        <w:ind w:left="2160" w:hanging="900"/>
        <w:contextualSpacing/>
        <w:jc w:val="both"/>
        <w:rPr>
          <w:rFonts w:ascii="Times New Roman" w:hAnsi="Times New Roman"/>
          <w:sz w:val="24"/>
          <w:szCs w:val="24"/>
          <w:lang w:val="en-GB"/>
        </w:rPr>
      </w:pPr>
    </w:p>
    <w:p w:rsidR="00AC23DD" w:rsidRPr="00AC23DD" w:rsidRDefault="00AC23DD" w:rsidP="00AC23DD">
      <w:pPr>
        <w:widowControl w:val="0"/>
        <w:autoSpaceDE w:val="0"/>
        <w:autoSpaceDN w:val="0"/>
        <w:adjustRightInd w:val="0"/>
        <w:spacing w:after="0" w:line="240" w:lineRule="auto"/>
        <w:contextualSpacing/>
        <w:jc w:val="both"/>
        <w:rPr>
          <w:rFonts w:ascii="Times New Roman" w:hAnsi="Times New Roman"/>
          <w:spacing w:val="-1"/>
          <w:sz w:val="24"/>
          <w:szCs w:val="24"/>
          <w:lang w:val="en-GB"/>
        </w:rPr>
      </w:pPr>
      <w:r w:rsidRPr="00AC23DD">
        <w:rPr>
          <w:rFonts w:ascii="Times New Roman" w:hAnsi="Times New Roman"/>
          <w:spacing w:val="-1"/>
          <w:sz w:val="24"/>
          <w:szCs w:val="24"/>
          <w:lang w:val="en-GB"/>
        </w:rPr>
        <w:t xml:space="preserve">“öz düzenleyici kuruluş”, yasa veya hükümet ya da ilgili otoritelerce yetkilendirilme nedeniyle mali hizmet sunucuları ya da mali kuruluşlar üzerinde düzenleyici veya denetleyici yetkisi bulunan her türlü menkul değer veya vadeli işlemler borsası veya piyasası, takas aracılığı veya diğer kuruluş ya da birlikler dahil olmak üzere, herhangi bir hükümet dışı kuruluş anlamındadır. </w:t>
      </w:r>
    </w:p>
    <w:p w:rsidR="00AC23DD" w:rsidRPr="00AC23DD" w:rsidRDefault="00AC23DD" w:rsidP="00AC23DD">
      <w:pPr>
        <w:spacing w:after="0" w:line="240" w:lineRule="auto"/>
        <w:jc w:val="center"/>
        <w:rPr>
          <w:rFonts w:ascii="Times New Roman" w:hAnsi="Times New Roman"/>
          <w:b/>
          <w:sz w:val="24"/>
          <w:szCs w:val="24"/>
          <w:lang w:val="tr-TR"/>
        </w:rPr>
      </w:pPr>
    </w:p>
    <w:p w:rsidR="00AC23DD" w:rsidRPr="00AC23DD" w:rsidRDefault="00AC23DD" w:rsidP="00AC23DD">
      <w:pPr>
        <w:spacing w:after="0" w:line="240" w:lineRule="auto"/>
        <w:jc w:val="center"/>
        <w:rPr>
          <w:rFonts w:ascii="Times New Roman" w:hAnsi="Times New Roman"/>
          <w:b/>
          <w:sz w:val="24"/>
          <w:szCs w:val="24"/>
          <w:lang w:val="tr-TR"/>
        </w:rPr>
      </w:pPr>
      <w:r w:rsidRPr="00AC23DD">
        <w:rPr>
          <w:rFonts w:ascii="Times New Roman" w:hAnsi="Times New Roman"/>
          <w:b/>
          <w:sz w:val="24"/>
          <w:szCs w:val="24"/>
          <w:lang w:val="tr-TR"/>
        </w:rPr>
        <w:t>Madde 10.2</w:t>
      </w:r>
    </w:p>
    <w:p w:rsidR="00AC23DD" w:rsidRPr="00AC23DD" w:rsidRDefault="00AC23DD" w:rsidP="00AC23DD">
      <w:pPr>
        <w:spacing w:after="0" w:line="240" w:lineRule="auto"/>
        <w:jc w:val="center"/>
        <w:rPr>
          <w:rFonts w:ascii="Times New Roman" w:hAnsi="Times New Roman"/>
          <w:b/>
          <w:sz w:val="24"/>
          <w:szCs w:val="24"/>
          <w:lang w:val="tr-TR"/>
        </w:rPr>
      </w:pPr>
      <w:r w:rsidRPr="00AC23DD">
        <w:rPr>
          <w:rFonts w:ascii="Times New Roman" w:hAnsi="Times New Roman"/>
          <w:b/>
          <w:sz w:val="24"/>
          <w:szCs w:val="24"/>
          <w:lang w:val="tr-TR"/>
        </w:rPr>
        <w:t>Kapsam ve İçerik</w:t>
      </w:r>
    </w:p>
    <w:p w:rsidR="00AC23DD" w:rsidRPr="00AC23DD" w:rsidRDefault="00AC23DD" w:rsidP="00AC23DD">
      <w:pPr>
        <w:spacing w:after="0" w:line="240" w:lineRule="auto"/>
        <w:jc w:val="center"/>
        <w:rPr>
          <w:rFonts w:ascii="Times New Roman" w:hAnsi="Times New Roman"/>
          <w:b/>
          <w:sz w:val="24"/>
          <w:szCs w:val="24"/>
          <w:lang w:val="tr-TR"/>
        </w:rPr>
      </w:pPr>
    </w:p>
    <w:p w:rsidR="00AC23DD" w:rsidRPr="00AC23DD" w:rsidRDefault="00AC23DD" w:rsidP="008A56C2">
      <w:pPr>
        <w:numPr>
          <w:ilvl w:val="0"/>
          <w:numId w:val="1"/>
        </w:numPr>
        <w:spacing w:after="0" w:line="240" w:lineRule="auto"/>
        <w:ind w:hanging="720"/>
        <w:jc w:val="both"/>
        <w:rPr>
          <w:rFonts w:ascii="Times New Roman" w:hAnsi="Times New Roman"/>
          <w:sz w:val="24"/>
          <w:szCs w:val="24"/>
          <w:lang w:val="tr-TR"/>
        </w:rPr>
      </w:pPr>
      <w:r w:rsidRPr="00AC23DD">
        <w:rPr>
          <w:rFonts w:ascii="Times New Roman" w:hAnsi="Times New Roman"/>
          <w:sz w:val="24"/>
          <w:szCs w:val="24"/>
          <w:lang w:val="tr-TR"/>
        </w:rPr>
        <w:t xml:space="preserve">İşbu Bölüm, bir Tarafın aldığı veya sürdürdüğü, </w:t>
      </w:r>
    </w:p>
    <w:p w:rsidR="00AC23DD" w:rsidRPr="00AC23DD" w:rsidRDefault="00AC23DD" w:rsidP="00AC23DD">
      <w:pPr>
        <w:spacing w:after="0" w:line="240" w:lineRule="auto"/>
        <w:ind w:left="567"/>
        <w:jc w:val="both"/>
        <w:rPr>
          <w:rFonts w:ascii="Times New Roman" w:hAnsi="Times New Roman"/>
          <w:sz w:val="24"/>
          <w:szCs w:val="24"/>
          <w:lang w:val="tr-TR"/>
        </w:rPr>
      </w:pPr>
    </w:p>
    <w:p w:rsidR="00AC23DD" w:rsidRPr="008A56C2" w:rsidRDefault="00AC23DD" w:rsidP="008A56C2">
      <w:pPr>
        <w:pStyle w:val="ListeParagraf"/>
        <w:numPr>
          <w:ilvl w:val="0"/>
          <w:numId w:val="2"/>
        </w:numPr>
        <w:spacing w:after="0" w:line="240" w:lineRule="auto"/>
        <w:ind w:left="1440" w:hanging="720"/>
        <w:jc w:val="both"/>
        <w:rPr>
          <w:rFonts w:ascii="Times New Roman" w:hAnsi="Times New Roman"/>
          <w:sz w:val="24"/>
          <w:szCs w:val="24"/>
          <w:lang w:val="tr-TR"/>
        </w:rPr>
      </w:pPr>
      <w:r w:rsidRPr="008A56C2">
        <w:rPr>
          <w:rFonts w:ascii="Times New Roman" w:hAnsi="Times New Roman"/>
          <w:sz w:val="24"/>
          <w:szCs w:val="24"/>
          <w:lang w:val="tr-TR"/>
        </w:rPr>
        <w:t>diğer Tarafın mali kuruluşlarına;</w:t>
      </w:r>
    </w:p>
    <w:p w:rsidR="00AC23DD" w:rsidRPr="00AC23DD" w:rsidRDefault="00AC23DD" w:rsidP="00AC23DD">
      <w:pPr>
        <w:spacing w:after="0" w:line="240" w:lineRule="auto"/>
        <w:ind w:left="1134"/>
        <w:jc w:val="both"/>
        <w:rPr>
          <w:rFonts w:ascii="Times New Roman" w:hAnsi="Times New Roman"/>
          <w:sz w:val="24"/>
          <w:szCs w:val="24"/>
          <w:lang w:val="tr-TR"/>
        </w:rPr>
      </w:pPr>
    </w:p>
    <w:p w:rsidR="00AC23DD" w:rsidRPr="00AC23DD" w:rsidRDefault="00AC23DD" w:rsidP="008A56C2">
      <w:pPr>
        <w:numPr>
          <w:ilvl w:val="0"/>
          <w:numId w:val="2"/>
        </w:numPr>
        <w:spacing w:after="0" w:line="240" w:lineRule="auto"/>
        <w:ind w:left="1440" w:hanging="720"/>
        <w:jc w:val="both"/>
        <w:rPr>
          <w:rFonts w:ascii="Times New Roman" w:hAnsi="Times New Roman"/>
          <w:sz w:val="24"/>
          <w:szCs w:val="24"/>
          <w:lang w:val="tr-TR"/>
        </w:rPr>
      </w:pPr>
      <w:r w:rsidRPr="00AC23DD">
        <w:rPr>
          <w:rFonts w:ascii="Times New Roman" w:hAnsi="Times New Roman"/>
          <w:sz w:val="24"/>
          <w:szCs w:val="24"/>
          <w:lang w:val="tr-TR"/>
        </w:rPr>
        <w:t xml:space="preserve">diğer Tarafın yatırımcıları ile bu yatırımcıların, Tarafın topraklarındaki mali kuruluşlar bünyesindeki yatırımlarına; ve  </w:t>
      </w:r>
    </w:p>
    <w:p w:rsidR="00AC23DD" w:rsidRPr="00AC23DD" w:rsidRDefault="00AC23DD" w:rsidP="00AC23DD">
      <w:pPr>
        <w:spacing w:after="0" w:line="240" w:lineRule="auto"/>
        <w:jc w:val="both"/>
        <w:rPr>
          <w:rFonts w:ascii="Times New Roman" w:hAnsi="Times New Roman"/>
          <w:sz w:val="24"/>
          <w:szCs w:val="24"/>
          <w:lang w:val="tr-TR"/>
        </w:rPr>
      </w:pPr>
    </w:p>
    <w:p w:rsidR="00AC23DD" w:rsidRPr="00AC23DD" w:rsidRDefault="00AC23DD" w:rsidP="008A56C2">
      <w:pPr>
        <w:numPr>
          <w:ilvl w:val="0"/>
          <w:numId w:val="2"/>
        </w:numPr>
        <w:spacing w:after="0" w:line="240" w:lineRule="auto"/>
        <w:ind w:left="1440" w:hanging="720"/>
        <w:jc w:val="both"/>
        <w:rPr>
          <w:rFonts w:ascii="Times New Roman" w:hAnsi="Times New Roman"/>
          <w:sz w:val="24"/>
          <w:szCs w:val="24"/>
          <w:lang w:val="tr-TR"/>
        </w:rPr>
      </w:pPr>
      <w:r w:rsidRPr="00AC23DD">
        <w:rPr>
          <w:rFonts w:ascii="Times New Roman" w:hAnsi="Times New Roman"/>
          <w:sz w:val="24"/>
          <w:szCs w:val="24"/>
          <w:lang w:val="tr-TR"/>
        </w:rPr>
        <w:t xml:space="preserve">sınır ötesi mali hizmet sunumuna </w:t>
      </w:r>
    </w:p>
    <w:p w:rsidR="00AC23DD" w:rsidRPr="00AC23DD" w:rsidRDefault="00AC23DD" w:rsidP="00AC23DD">
      <w:pPr>
        <w:spacing w:after="0" w:line="240" w:lineRule="auto"/>
        <w:ind w:firstLine="567"/>
        <w:jc w:val="both"/>
        <w:rPr>
          <w:rFonts w:ascii="Times New Roman" w:hAnsi="Times New Roman"/>
          <w:sz w:val="24"/>
          <w:szCs w:val="24"/>
          <w:lang w:val="tr-TR"/>
        </w:rPr>
      </w:pPr>
    </w:p>
    <w:p w:rsidR="00AC23DD" w:rsidRPr="00AC23DD" w:rsidRDefault="00AC23DD" w:rsidP="00AC23DD">
      <w:pPr>
        <w:spacing w:after="0" w:line="240" w:lineRule="auto"/>
        <w:ind w:firstLine="567"/>
        <w:jc w:val="both"/>
        <w:rPr>
          <w:rFonts w:ascii="Times New Roman" w:hAnsi="Times New Roman"/>
          <w:sz w:val="24"/>
          <w:szCs w:val="24"/>
          <w:lang w:val="tr-TR"/>
        </w:rPr>
      </w:pPr>
      <w:r w:rsidRPr="00AC23DD">
        <w:rPr>
          <w:rFonts w:ascii="Times New Roman" w:hAnsi="Times New Roman"/>
          <w:sz w:val="24"/>
          <w:szCs w:val="24"/>
          <w:lang w:val="tr-TR"/>
        </w:rPr>
        <w:t xml:space="preserve">ilişkin önlemlere uygulanır. </w:t>
      </w:r>
    </w:p>
    <w:p w:rsidR="00AC23DD" w:rsidRPr="00AC23DD" w:rsidRDefault="00AC23DD" w:rsidP="00AC23DD">
      <w:pPr>
        <w:spacing w:after="0" w:line="240" w:lineRule="auto"/>
        <w:ind w:left="1800"/>
        <w:jc w:val="both"/>
        <w:rPr>
          <w:rFonts w:ascii="Times New Roman" w:hAnsi="Times New Roman"/>
          <w:sz w:val="24"/>
          <w:szCs w:val="24"/>
          <w:lang w:val="tr-TR"/>
        </w:rPr>
      </w:pPr>
    </w:p>
    <w:p w:rsidR="00AC23DD" w:rsidRPr="00AC23DD" w:rsidRDefault="00AC23DD" w:rsidP="008A56C2">
      <w:pPr>
        <w:numPr>
          <w:ilvl w:val="0"/>
          <w:numId w:val="1"/>
        </w:numPr>
        <w:spacing w:after="0" w:line="240" w:lineRule="auto"/>
        <w:ind w:hanging="720"/>
        <w:jc w:val="both"/>
        <w:rPr>
          <w:rFonts w:ascii="Times New Roman" w:hAnsi="Times New Roman"/>
          <w:sz w:val="24"/>
          <w:szCs w:val="24"/>
          <w:lang w:val="tr-TR"/>
        </w:rPr>
      </w:pPr>
      <w:r w:rsidRPr="00AC23DD">
        <w:rPr>
          <w:rFonts w:ascii="Times New Roman" w:hAnsi="Times New Roman"/>
          <w:sz w:val="24"/>
          <w:szCs w:val="24"/>
          <w:lang w:val="tr-TR"/>
        </w:rPr>
        <w:t>Fasıl 7 (Sınır Ötesi Hizmet Ticareti) ve Fasıl 12 (Yatırım), 1’inci fıkrada tanımlanan önlemlere, ilgili Fasıllar veya bu Fasıllardaki Maddeler, işbu Bölüme dahil edildiği ölçüde uygulanır. Buna göre:</w:t>
      </w:r>
    </w:p>
    <w:p w:rsidR="00AC23DD" w:rsidRPr="00AC23DD" w:rsidRDefault="00AC23DD" w:rsidP="00AC23DD">
      <w:pPr>
        <w:spacing w:after="0" w:line="240" w:lineRule="auto"/>
        <w:ind w:left="567"/>
        <w:jc w:val="both"/>
        <w:rPr>
          <w:rFonts w:ascii="Times New Roman" w:hAnsi="Times New Roman"/>
          <w:sz w:val="24"/>
          <w:szCs w:val="24"/>
          <w:lang w:val="tr-TR"/>
        </w:rPr>
      </w:pPr>
    </w:p>
    <w:p w:rsidR="00AC23DD" w:rsidRPr="00AC23DD" w:rsidRDefault="00AC23DD" w:rsidP="008A56C2">
      <w:pPr>
        <w:numPr>
          <w:ilvl w:val="0"/>
          <w:numId w:val="3"/>
        </w:numPr>
        <w:spacing w:after="0" w:line="240" w:lineRule="auto"/>
        <w:ind w:left="1440" w:hanging="720"/>
        <w:jc w:val="both"/>
        <w:rPr>
          <w:rFonts w:ascii="Times New Roman" w:hAnsi="Times New Roman"/>
          <w:sz w:val="24"/>
          <w:szCs w:val="24"/>
          <w:lang w:val="tr-TR"/>
        </w:rPr>
      </w:pPr>
      <w:r w:rsidRPr="00AC23DD">
        <w:rPr>
          <w:rFonts w:ascii="Times New Roman" w:hAnsi="Times New Roman"/>
          <w:sz w:val="24"/>
          <w:szCs w:val="24"/>
          <w:lang w:val="tr-TR"/>
        </w:rPr>
        <w:t xml:space="preserve">Fasıl 7 (Sınır Ötesi Hizmet Ticareti) Madde 7.9 (Transferler ve Ödemeler), sınır ötesi mali hizmet sunumu Madde 10.5 (Sınır Ötesi Mali Hizmet Sunumu) kapsamındaki yükümlülüklere tabi olduğu ölçüde, </w:t>
      </w:r>
      <w:r w:rsidRPr="00AC23DD">
        <w:rPr>
          <w:rFonts w:ascii="Times New Roman" w:hAnsi="Times New Roman"/>
          <w:i/>
          <w:sz w:val="24"/>
          <w:szCs w:val="24"/>
          <w:lang w:val="tr-TR"/>
        </w:rPr>
        <w:t>mutatis mutandis,</w:t>
      </w:r>
      <w:r w:rsidRPr="00AC23DD">
        <w:rPr>
          <w:rFonts w:ascii="Times New Roman" w:hAnsi="Times New Roman"/>
          <w:sz w:val="24"/>
          <w:szCs w:val="24"/>
          <w:lang w:val="tr-TR"/>
        </w:rPr>
        <w:t xml:space="preserve"> işbu Bölüm kapsamına alınmış ve bu Bölümün bir parçası haline getirilmiştir;</w:t>
      </w:r>
    </w:p>
    <w:p w:rsidR="00AC23DD" w:rsidRPr="00AC23DD" w:rsidRDefault="00AC23DD" w:rsidP="00AC23DD">
      <w:pPr>
        <w:spacing w:after="0" w:line="240" w:lineRule="auto"/>
        <w:ind w:left="1134"/>
        <w:jc w:val="both"/>
        <w:rPr>
          <w:rFonts w:ascii="Times New Roman" w:hAnsi="Times New Roman"/>
          <w:sz w:val="24"/>
          <w:szCs w:val="24"/>
          <w:lang w:val="tr-TR"/>
        </w:rPr>
      </w:pPr>
    </w:p>
    <w:p w:rsidR="00AC23DD" w:rsidRPr="00AC23DD" w:rsidRDefault="00AC23DD" w:rsidP="008A56C2">
      <w:pPr>
        <w:numPr>
          <w:ilvl w:val="0"/>
          <w:numId w:val="3"/>
        </w:numPr>
        <w:spacing w:after="0" w:line="240" w:lineRule="auto"/>
        <w:ind w:left="1440" w:hanging="720"/>
        <w:jc w:val="both"/>
        <w:rPr>
          <w:rFonts w:ascii="Times New Roman" w:hAnsi="Times New Roman"/>
          <w:sz w:val="24"/>
          <w:szCs w:val="24"/>
          <w:lang w:val="tr-TR"/>
        </w:rPr>
      </w:pPr>
      <w:r w:rsidRPr="00AC23DD">
        <w:rPr>
          <w:rFonts w:ascii="Times New Roman" w:hAnsi="Times New Roman"/>
          <w:sz w:val="24"/>
          <w:szCs w:val="24"/>
          <w:lang w:val="tr-TR"/>
        </w:rPr>
        <w:t xml:space="preserve">Fasıl 7 (Sınır Ötesi Hizmet Ticareti) Madde 7.10 (Menfaatlerin Reddi), Fasıl 12 (Yatırım) Ek 12-A (Kamulaştırma) dahil olmak üzere Madde 12.11 (Kamulaştırma), Madde 12.12 (Transferler) ve Madde 12.22 (Menfaatlerin </w:t>
      </w:r>
      <w:r w:rsidRPr="00AC23DD">
        <w:rPr>
          <w:rFonts w:ascii="Times New Roman" w:hAnsi="Times New Roman"/>
          <w:sz w:val="24"/>
          <w:szCs w:val="24"/>
          <w:lang w:val="tr-TR"/>
        </w:rPr>
        <w:lastRenderedPageBreak/>
        <w:t>Reddi),</w:t>
      </w:r>
      <w:r w:rsidRPr="00AC23DD">
        <w:rPr>
          <w:rFonts w:ascii="Times New Roman" w:hAnsi="Times New Roman"/>
          <w:i/>
          <w:sz w:val="24"/>
          <w:szCs w:val="24"/>
          <w:lang w:val="tr-TR"/>
        </w:rPr>
        <w:t xml:space="preserve"> mutatis mutandis,</w:t>
      </w:r>
      <w:r w:rsidRPr="00AC23DD">
        <w:rPr>
          <w:rFonts w:ascii="Times New Roman" w:hAnsi="Times New Roman"/>
          <w:sz w:val="24"/>
          <w:szCs w:val="24"/>
          <w:lang w:val="tr-TR"/>
        </w:rPr>
        <w:t xml:space="preserve"> işbu Bölüm kapsamına alınmış ve bu Bölümün bir parçası haline getirilmiştir; ve</w:t>
      </w:r>
    </w:p>
    <w:p w:rsidR="00AC23DD" w:rsidRPr="00AC23DD" w:rsidRDefault="00AC23DD" w:rsidP="00AC23DD">
      <w:pPr>
        <w:spacing w:after="0" w:line="240" w:lineRule="auto"/>
        <w:jc w:val="both"/>
        <w:rPr>
          <w:rFonts w:ascii="Times New Roman" w:hAnsi="Times New Roman"/>
          <w:sz w:val="24"/>
          <w:szCs w:val="24"/>
          <w:lang w:val="tr-TR"/>
        </w:rPr>
      </w:pPr>
    </w:p>
    <w:p w:rsidR="00AC23DD" w:rsidRPr="00AC23DD" w:rsidRDefault="00AC23DD" w:rsidP="008A56C2">
      <w:pPr>
        <w:numPr>
          <w:ilvl w:val="0"/>
          <w:numId w:val="3"/>
        </w:numPr>
        <w:spacing w:after="0" w:line="240" w:lineRule="auto"/>
        <w:ind w:left="1440" w:hanging="720"/>
        <w:jc w:val="both"/>
        <w:rPr>
          <w:rFonts w:ascii="Times New Roman" w:hAnsi="Times New Roman"/>
          <w:sz w:val="24"/>
          <w:szCs w:val="24"/>
          <w:lang w:val="tr-TR"/>
        </w:rPr>
      </w:pPr>
      <w:r w:rsidRPr="00AC23DD">
        <w:rPr>
          <w:rFonts w:ascii="Times New Roman" w:hAnsi="Times New Roman"/>
          <w:sz w:val="24"/>
          <w:szCs w:val="24"/>
          <w:lang w:val="tr-TR"/>
        </w:rPr>
        <w:t>Fasıl 12 (Yatırım) Bölüm 12-B (Yatırımcı-Devlet Uyuşmazlık Çözümü),</w:t>
      </w:r>
      <w:r w:rsidRPr="00AC23DD">
        <w:rPr>
          <w:rFonts w:ascii="Times New Roman" w:hAnsi="Times New Roman"/>
          <w:i/>
          <w:sz w:val="24"/>
          <w:szCs w:val="24"/>
          <w:lang w:val="tr-TR"/>
        </w:rPr>
        <w:t xml:space="preserve"> mutatis mutandis,</w:t>
      </w:r>
      <w:r w:rsidRPr="00AC23DD">
        <w:rPr>
          <w:rFonts w:ascii="Times New Roman" w:hAnsi="Times New Roman"/>
          <w:sz w:val="24"/>
          <w:szCs w:val="24"/>
          <w:lang w:val="tr-TR"/>
        </w:rPr>
        <w:t xml:space="preserve"> yalnız, bir Tarafın, bu Bölüme dahil edilmiş olan Fasıl 12 (Yatırım) Ek 12-A (Kamulaştırma) dahil Madde 12.11 (Kamulaştırma), Madde 12.12 (Transferler) ve Madde 12.22 (Menfaatlerin Reddi) hükümlerini ihlal ettiği yönündeki iddialara yönelik olarak, işbu Bölüm kapsamına alınmış ve bu Bölümün bir parçası haline getirilmiştir.</w:t>
      </w:r>
    </w:p>
    <w:p w:rsidR="00AC23DD" w:rsidRPr="00AC23DD" w:rsidRDefault="00AC23DD" w:rsidP="00AC23DD">
      <w:pPr>
        <w:spacing w:after="0" w:line="240" w:lineRule="auto"/>
        <w:jc w:val="both"/>
        <w:rPr>
          <w:rFonts w:ascii="Times New Roman" w:hAnsi="Times New Roman"/>
          <w:sz w:val="24"/>
          <w:szCs w:val="24"/>
          <w:lang w:val="tr-TR"/>
        </w:rPr>
      </w:pPr>
    </w:p>
    <w:p w:rsidR="00AC23DD" w:rsidRPr="00AC23DD" w:rsidRDefault="00AC23DD" w:rsidP="008A56C2">
      <w:pPr>
        <w:numPr>
          <w:ilvl w:val="0"/>
          <w:numId w:val="1"/>
        </w:numPr>
        <w:spacing w:after="0" w:line="240" w:lineRule="auto"/>
        <w:ind w:hanging="720"/>
        <w:jc w:val="both"/>
        <w:rPr>
          <w:rFonts w:ascii="Times New Roman" w:hAnsi="Times New Roman"/>
          <w:sz w:val="24"/>
          <w:szCs w:val="24"/>
          <w:lang w:val="tr-TR"/>
        </w:rPr>
      </w:pPr>
      <w:r w:rsidRPr="00AC23DD">
        <w:rPr>
          <w:rFonts w:ascii="Times New Roman" w:hAnsi="Times New Roman"/>
          <w:sz w:val="24"/>
          <w:szCs w:val="24"/>
          <w:lang w:val="tr-TR"/>
        </w:rPr>
        <w:t>İşbu Bölüm, bir Tarafın aldığı veya sürdürdüğü:</w:t>
      </w:r>
    </w:p>
    <w:p w:rsidR="00AC23DD" w:rsidRPr="00AC23DD" w:rsidRDefault="00AC23DD" w:rsidP="00AC23DD">
      <w:pPr>
        <w:spacing w:after="0" w:line="240" w:lineRule="auto"/>
        <w:ind w:left="567"/>
        <w:jc w:val="both"/>
        <w:rPr>
          <w:rFonts w:ascii="Times New Roman" w:hAnsi="Times New Roman"/>
          <w:sz w:val="24"/>
          <w:szCs w:val="24"/>
          <w:lang w:val="tr-TR"/>
        </w:rPr>
      </w:pPr>
    </w:p>
    <w:p w:rsidR="008A56C2" w:rsidRDefault="008A56C2" w:rsidP="008A56C2">
      <w:pPr>
        <w:pStyle w:val="ListeParagraf"/>
        <w:numPr>
          <w:ilvl w:val="0"/>
          <w:numId w:val="4"/>
        </w:numPr>
        <w:tabs>
          <w:tab w:val="left" w:pos="1134"/>
        </w:tabs>
        <w:spacing w:after="0" w:line="240" w:lineRule="auto"/>
        <w:ind w:left="1440" w:hanging="720"/>
        <w:jc w:val="both"/>
        <w:rPr>
          <w:rFonts w:ascii="Times New Roman" w:hAnsi="Times New Roman"/>
          <w:sz w:val="24"/>
          <w:szCs w:val="24"/>
          <w:lang w:val="tr-TR"/>
        </w:rPr>
      </w:pPr>
      <w:r>
        <w:rPr>
          <w:rFonts w:ascii="Times New Roman" w:hAnsi="Times New Roman"/>
          <w:sz w:val="24"/>
          <w:szCs w:val="24"/>
          <w:lang w:val="tr-TR"/>
        </w:rPr>
        <w:t xml:space="preserve">     </w:t>
      </w:r>
      <w:r w:rsidR="00AC23DD" w:rsidRPr="008A56C2">
        <w:rPr>
          <w:rFonts w:ascii="Times New Roman" w:hAnsi="Times New Roman"/>
          <w:sz w:val="24"/>
          <w:szCs w:val="24"/>
          <w:lang w:val="tr-TR"/>
        </w:rPr>
        <w:t>bir kamu emeklilik planının veya yasal sosyal güvenlik sisteminin bir parçasını oluşturan faaliyetler veya hizmetler; ya da</w:t>
      </w:r>
    </w:p>
    <w:p w:rsidR="008A56C2" w:rsidRDefault="00AC23DD" w:rsidP="008A56C2">
      <w:pPr>
        <w:pStyle w:val="ListeParagraf"/>
        <w:tabs>
          <w:tab w:val="left" w:pos="1134"/>
        </w:tabs>
        <w:spacing w:after="0" w:line="240" w:lineRule="auto"/>
        <w:ind w:left="1440"/>
        <w:jc w:val="both"/>
        <w:rPr>
          <w:rFonts w:ascii="Times New Roman" w:hAnsi="Times New Roman"/>
          <w:sz w:val="24"/>
          <w:szCs w:val="24"/>
          <w:lang w:val="tr-TR"/>
        </w:rPr>
      </w:pPr>
      <w:r w:rsidRPr="008A56C2">
        <w:rPr>
          <w:rFonts w:ascii="Times New Roman" w:hAnsi="Times New Roman"/>
          <w:sz w:val="24"/>
          <w:szCs w:val="24"/>
          <w:lang w:val="tr-TR"/>
        </w:rPr>
        <w:t xml:space="preserve">  </w:t>
      </w:r>
    </w:p>
    <w:p w:rsidR="00AC23DD" w:rsidRPr="008A56C2" w:rsidRDefault="008A56C2" w:rsidP="008A56C2">
      <w:pPr>
        <w:pStyle w:val="ListeParagraf"/>
        <w:numPr>
          <w:ilvl w:val="0"/>
          <w:numId w:val="4"/>
        </w:numPr>
        <w:tabs>
          <w:tab w:val="left" w:pos="1134"/>
        </w:tabs>
        <w:spacing w:after="0" w:line="240" w:lineRule="auto"/>
        <w:ind w:left="1440" w:hanging="720"/>
        <w:jc w:val="both"/>
        <w:rPr>
          <w:rFonts w:ascii="Times New Roman" w:hAnsi="Times New Roman"/>
          <w:sz w:val="24"/>
          <w:szCs w:val="24"/>
          <w:lang w:val="tr-TR"/>
        </w:rPr>
      </w:pPr>
      <w:r>
        <w:rPr>
          <w:rFonts w:ascii="Times New Roman" w:hAnsi="Times New Roman"/>
          <w:sz w:val="24"/>
          <w:szCs w:val="24"/>
          <w:lang w:val="tr-TR"/>
        </w:rPr>
        <w:t xml:space="preserve">     </w:t>
      </w:r>
      <w:r w:rsidR="00AC23DD" w:rsidRPr="008A56C2">
        <w:rPr>
          <w:rFonts w:ascii="Times New Roman" w:hAnsi="Times New Roman"/>
          <w:sz w:val="24"/>
          <w:szCs w:val="24"/>
          <w:lang w:val="tr-TR"/>
        </w:rPr>
        <w:t xml:space="preserve">ilgili Tarafın kamu kurumları dahil, bir Taraf’ın hesabına veya garantisiyle veya mali kaynaklarını münhasıran kullanarak ifa edilen faaliyetler ya da hizmetler </w:t>
      </w:r>
    </w:p>
    <w:p w:rsidR="00AC23DD" w:rsidRPr="00AC23DD" w:rsidRDefault="00AC23DD" w:rsidP="00AC23DD">
      <w:pPr>
        <w:tabs>
          <w:tab w:val="left" w:pos="1134"/>
        </w:tabs>
        <w:spacing w:after="0" w:line="240" w:lineRule="auto"/>
        <w:jc w:val="both"/>
        <w:rPr>
          <w:rFonts w:ascii="Times New Roman" w:hAnsi="Times New Roman"/>
          <w:sz w:val="24"/>
          <w:szCs w:val="24"/>
          <w:lang w:val="tr-TR"/>
        </w:rPr>
      </w:pPr>
    </w:p>
    <w:p w:rsidR="00AC23DD" w:rsidRPr="00AC23DD" w:rsidRDefault="00AC23DD" w:rsidP="00AC23DD">
      <w:pPr>
        <w:tabs>
          <w:tab w:val="left" w:pos="1134"/>
        </w:tabs>
        <w:spacing w:after="0" w:line="240" w:lineRule="auto"/>
        <w:ind w:left="567" w:hanging="567"/>
        <w:jc w:val="both"/>
        <w:rPr>
          <w:rFonts w:ascii="Times New Roman" w:hAnsi="Times New Roman"/>
          <w:sz w:val="24"/>
          <w:szCs w:val="24"/>
          <w:lang w:val="tr-TR"/>
        </w:rPr>
      </w:pPr>
      <w:r w:rsidRPr="00AC23DD">
        <w:rPr>
          <w:rFonts w:ascii="Times New Roman" w:hAnsi="Times New Roman"/>
          <w:sz w:val="24"/>
          <w:szCs w:val="24"/>
          <w:lang w:val="tr-TR"/>
        </w:rPr>
        <w:tab/>
        <w:t xml:space="preserve">ile ilişkili önlemlere uygulanmayacak olup; ancak (a) ve (b) fıkralarında atıf yapılan faaliyet veya hizmetlerin tarafın kendi mali kuruluşlarınca bir kamu kurumu ya da mali kuruluşla rekabet içinde sunuluyor olması halinde, işbu Bölüm uygulanacaktır. </w:t>
      </w:r>
    </w:p>
    <w:p w:rsidR="00AC23DD" w:rsidRPr="00AC23DD" w:rsidRDefault="00AC23DD" w:rsidP="00AC23DD">
      <w:pPr>
        <w:tabs>
          <w:tab w:val="left" w:pos="0"/>
        </w:tabs>
        <w:spacing w:after="0" w:line="240" w:lineRule="auto"/>
        <w:ind w:left="720" w:hanging="567"/>
        <w:jc w:val="both"/>
        <w:rPr>
          <w:rFonts w:ascii="Times New Roman" w:hAnsi="Times New Roman"/>
          <w:color w:val="FF0000"/>
          <w:sz w:val="24"/>
          <w:szCs w:val="24"/>
          <w:lang w:val="tr-TR"/>
        </w:rPr>
      </w:pPr>
    </w:p>
    <w:p w:rsidR="00AC23DD" w:rsidRPr="00AC23DD" w:rsidRDefault="00AC23DD" w:rsidP="008A56C2">
      <w:pPr>
        <w:numPr>
          <w:ilvl w:val="0"/>
          <w:numId w:val="1"/>
        </w:numPr>
        <w:spacing w:after="0" w:line="240" w:lineRule="auto"/>
        <w:ind w:hanging="720"/>
        <w:jc w:val="both"/>
        <w:rPr>
          <w:rFonts w:ascii="Times New Roman" w:hAnsi="Times New Roman"/>
          <w:sz w:val="24"/>
          <w:szCs w:val="24"/>
          <w:lang w:val="tr-TR"/>
        </w:rPr>
      </w:pPr>
      <w:r w:rsidRPr="00AC23DD">
        <w:rPr>
          <w:rFonts w:ascii="Times New Roman" w:hAnsi="Times New Roman"/>
          <w:sz w:val="24"/>
          <w:szCs w:val="24"/>
          <w:lang w:val="tr-TR"/>
        </w:rPr>
        <w:t>İşbu Fasıl mali hizmetlere yönelik kamu alımlarına uygulanmaz.</w:t>
      </w:r>
    </w:p>
    <w:p w:rsidR="00AC23DD" w:rsidRPr="00AC23DD" w:rsidRDefault="00AC23DD" w:rsidP="00AC23DD">
      <w:pPr>
        <w:spacing w:after="0" w:line="240" w:lineRule="auto"/>
        <w:ind w:left="567"/>
        <w:jc w:val="both"/>
        <w:rPr>
          <w:rFonts w:ascii="Times New Roman" w:hAnsi="Times New Roman"/>
          <w:sz w:val="24"/>
          <w:szCs w:val="24"/>
          <w:lang w:val="tr-TR"/>
        </w:rPr>
      </w:pPr>
    </w:p>
    <w:p w:rsidR="00AC23DD" w:rsidRPr="00AC23DD" w:rsidRDefault="00AC23DD" w:rsidP="008A56C2">
      <w:pPr>
        <w:numPr>
          <w:ilvl w:val="0"/>
          <w:numId w:val="1"/>
        </w:numPr>
        <w:spacing w:after="0" w:line="240" w:lineRule="auto"/>
        <w:ind w:hanging="720"/>
        <w:jc w:val="both"/>
        <w:rPr>
          <w:rFonts w:ascii="Times New Roman" w:hAnsi="Times New Roman"/>
          <w:sz w:val="24"/>
          <w:szCs w:val="24"/>
          <w:lang w:val="tr-TR"/>
        </w:rPr>
      </w:pPr>
      <w:r w:rsidRPr="00AC23DD">
        <w:rPr>
          <w:rFonts w:ascii="Times New Roman" w:hAnsi="Times New Roman"/>
          <w:sz w:val="24"/>
          <w:szCs w:val="24"/>
          <w:lang w:val="tr-TR"/>
        </w:rPr>
        <w:t>İşbu Fasıl, ne bir Taraf’ın istihdam piyasasına girmek isteyen gerçek kişilere etki eden önlemlere; ne de vatandaşlık, ikamet ve kalıcı istihdama ilişkin önlemlere uygulanacaktır.</w:t>
      </w:r>
    </w:p>
    <w:p w:rsidR="00AC23DD" w:rsidRPr="00AC23DD" w:rsidRDefault="00AC23DD" w:rsidP="00AC23DD">
      <w:pPr>
        <w:ind w:left="720"/>
        <w:contextualSpacing/>
        <w:rPr>
          <w:rFonts w:ascii="Times New Roman" w:hAnsi="Times New Roman"/>
          <w:sz w:val="24"/>
          <w:szCs w:val="24"/>
          <w:lang w:val="tr-TR"/>
        </w:rPr>
      </w:pPr>
    </w:p>
    <w:p w:rsidR="00AC23DD" w:rsidRPr="00AC23DD" w:rsidRDefault="00AC23DD" w:rsidP="008A56C2">
      <w:pPr>
        <w:numPr>
          <w:ilvl w:val="0"/>
          <w:numId w:val="1"/>
        </w:numPr>
        <w:spacing w:after="0" w:line="240" w:lineRule="auto"/>
        <w:ind w:hanging="720"/>
        <w:jc w:val="both"/>
        <w:rPr>
          <w:rFonts w:ascii="Times New Roman" w:hAnsi="Times New Roman"/>
          <w:sz w:val="24"/>
          <w:szCs w:val="24"/>
          <w:lang w:val="tr-TR"/>
        </w:rPr>
      </w:pPr>
      <w:r w:rsidRPr="00AC23DD">
        <w:rPr>
          <w:rFonts w:ascii="Times New Roman" w:hAnsi="Times New Roman"/>
          <w:sz w:val="24"/>
          <w:szCs w:val="24"/>
          <w:lang w:val="tr-TR"/>
        </w:rPr>
        <w:t>İşbu Fasıl’daki hiçbir husus, bu Faslın hükümleri kapsamında diğer Taraf’a sağlanan menfaatlere zarar vermek veya bunları boşa çıkarmak amacıyla uygulanmaması koşuluyla, bir Taraf’ı, sınır bütünlüğünü korumak ve gerçek kişilerin sınırlarından düzenli bir şekilde geçişini sağlamak amacıyla uygulanan önlemler de dâhil olmak üzere, gerçek kişilerin ülkeye girişini ve topraklarında geçici ikametini düzenleyen önlemleri uygulamaktan alıkoymayacaktır.</w:t>
      </w:r>
    </w:p>
    <w:p w:rsidR="00AC23DD" w:rsidRPr="00AC23DD" w:rsidRDefault="00AC23DD" w:rsidP="00AC23DD">
      <w:pPr>
        <w:tabs>
          <w:tab w:val="left" w:pos="567"/>
        </w:tabs>
        <w:spacing w:after="0" w:line="240" w:lineRule="auto"/>
        <w:ind w:left="567" w:hanging="425"/>
        <w:jc w:val="both"/>
        <w:rPr>
          <w:rFonts w:ascii="Times New Roman" w:hAnsi="Times New Roman"/>
          <w:b/>
          <w:sz w:val="24"/>
          <w:szCs w:val="24"/>
          <w:lang w:val="tr-TR"/>
        </w:rPr>
      </w:pPr>
      <w:r w:rsidRPr="00AC23DD">
        <w:rPr>
          <w:rFonts w:ascii="Times New Roman" w:hAnsi="Times New Roman"/>
          <w:sz w:val="24"/>
          <w:szCs w:val="24"/>
          <w:lang w:val="tr-TR"/>
        </w:rPr>
        <w:t xml:space="preserve"> </w:t>
      </w:r>
    </w:p>
    <w:p w:rsidR="00AC23DD" w:rsidRPr="00AC23DD" w:rsidRDefault="00AC23DD" w:rsidP="00AC23DD">
      <w:pPr>
        <w:tabs>
          <w:tab w:val="left" w:pos="0"/>
        </w:tabs>
        <w:spacing w:after="0" w:line="240" w:lineRule="auto"/>
        <w:ind w:left="720" w:hanging="720"/>
        <w:jc w:val="center"/>
        <w:rPr>
          <w:rFonts w:ascii="Times New Roman" w:hAnsi="Times New Roman"/>
          <w:sz w:val="24"/>
          <w:szCs w:val="24"/>
          <w:lang w:val="tr-TR"/>
        </w:rPr>
      </w:pPr>
      <w:r w:rsidRPr="00AC23DD">
        <w:rPr>
          <w:rFonts w:ascii="Times New Roman" w:hAnsi="Times New Roman"/>
          <w:b/>
          <w:sz w:val="24"/>
          <w:szCs w:val="24"/>
          <w:lang w:val="tr-TR"/>
        </w:rPr>
        <w:t>Madde 10.3</w:t>
      </w:r>
    </w:p>
    <w:p w:rsidR="00AC23DD" w:rsidRPr="00AC23DD" w:rsidRDefault="005541BD" w:rsidP="00AC23DD">
      <w:pPr>
        <w:spacing w:after="0" w:line="240" w:lineRule="auto"/>
        <w:jc w:val="center"/>
        <w:rPr>
          <w:rFonts w:ascii="Times New Roman" w:hAnsi="Times New Roman"/>
          <w:b/>
          <w:sz w:val="24"/>
          <w:szCs w:val="24"/>
          <w:lang w:val="tr-TR"/>
        </w:rPr>
      </w:pPr>
      <w:r>
        <w:rPr>
          <w:rFonts w:ascii="Times New Roman" w:hAnsi="Times New Roman"/>
          <w:b/>
          <w:sz w:val="24"/>
          <w:szCs w:val="24"/>
          <w:lang w:val="tr-TR"/>
        </w:rPr>
        <w:t>Ulusal</w:t>
      </w:r>
      <w:r w:rsidRPr="00AC23DD">
        <w:rPr>
          <w:rFonts w:ascii="Times New Roman" w:hAnsi="Times New Roman"/>
          <w:b/>
          <w:sz w:val="24"/>
          <w:szCs w:val="24"/>
          <w:lang w:val="tr-TR"/>
        </w:rPr>
        <w:t xml:space="preserve"> </w:t>
      </w:r>
      <w:r w:rsidR="00AC23DD" w:rsidRPr="00AC23DD">
        <w:rPr>
          <w:rFonts w:ascii="Times New Roman" w:hAnsi="Times New Roman"/>
          <w:b/>
          <w:sz w:val="24"/>
          <w:szCs w:val="24"/>
          <w:lang w:val="tr-TR"/>
        </w:rPr>
        <w:t>Muamele</w:t>
      </w:r>
    </w:p>
    <w:p w:rsidR="00AC23DD" w:rsidRPr="00AC23DD" w:rsidRDefault="00AC23DD" w:rsidP="00AC23DD">
      <w:pPr>
        <w:spacing w:after="0" w:line="240" w:lineRule="auto"/>
        <w:jc w:val="center"/>
        <w:rPr>
          <w:rFonts w:ascii="Times New Roman" w:hAnsi="Times New Roman"/>
          <w:b/>
          <w:sz w:val="24"/>
          <w:szCs w:val="24"/>
          <w:lang w:val="tr-TR"/>
        </w:rPr>
      </w:pPr>
    </w:p>
    <w:p w:rsidR="00AC23DD" w:rsidRPr="00AC23DD" w:rsidRDefault="00AC23DD" w:rsidP="00EC3B3D">
      <w:pPr>
        <w:numPr>
          <w:ilvl w:val="0"/>
          <w:numId w:val="5"/>
        </w:numPr>
        <w:spacing w:after="0" w:line="240" w:lineRule="auto"/>
        <w:ind w:hanging="720"/>
        <w:jc w:val="both"/>
        <w:rPr>
          <w:rFonts w:ascii="Times New Roman" w:hAnsi="Times New Roman"/>
          <w:sz w:val="24"/>
          <w:szCs w:val="24"/>
          <w:lang w:val="tr-TR"/>
        </w:rPr>
      </w:pPr>
      <w:r w:rsidRPr="00AC23DD">
        <w:rPr>
          <w:rFonts w:ascii="Times New Roman" w:hAnsi="Times New Roman"/>
          <w:sz w:val="24"/>
          <w:szCs w:val="24"/>
          <w:lang w:val="tr-TR"/>
        </w:rPr>
        <w:t>Her bir Taraf, diğer Tarafın yatırımcılarına, mali kuruluşların veya mali kuruluşlardaki yatırımların kurulumu, edinimi, büyütülmesi, yönetimi, idaresi, işletmesi ve satışı veya diğer bir şekilde elden çıkartılmasına yönelik olarak, benzer koşullar altında, kendi yatırımcılarına sağladığından daha az avantajlı olmayacak şekilde muamelede bulunacaktır.</w:t>
      </w:r>
    </w:p>
    <w:p w:rsidR="00AC23DD" w:rsidRPr="00AC23DD" w:rsidRDefault="00AC23DD" w:rsidP="00AC23DD">
      <w:pPr>
        <w:spacing w:after="0" w:line="240" w:lineRule="auto"/>
        <w:ind w:left="567"/>
        <w:jc w:val="both"/>
        <w:rPr>
          <w:rFonts w:ascii="Times New Roman" w:hAnsi="Times New Roman"/>
          <w:sz w:val="24"/>
          <w:szCs w:val="24"/>
          <w:lang w:val="tr-TR"/>
        </w:rPr>
      </w:pPr>
    </w:p>
    <w:p w:rsidR="00AC23DD" w:rsidRPr="00AC23DD" w:rsidRDefault="00AC23DD" w:rsidP="00EC3B3D">
      <w:pPr>
        <w:numPr>
          <w:ilvl w:val="0"/>
          <w:numId w:val="5"/>
        </w:numPr>
        <w:spacing w:after="0" w:line="240" w:lineRule="auto"/>
        <w:ind w:hanging="720"/>
        <w:jc w:val="both"/>
        <w:rPr>
          <w:rFonts w:ascii="Times New Roman" w:hAnsi="Times New Roman"/>
          <w:sz w:val="24"/>
          <w:szCs w:val="24"/>
          <w:lang w:val="tr-TR"/>
        </w:rPr>
      </w:pPr>
      <w:r w:rsidRPr="00AC23DD">
        <w:rPr>
          <w:rFonts w:ascii="Times New Roman" w:hAnsi="Times New Roman"/>
          <w:sz w:val="24"/>
          <w:szCs w:val="24"/>
          <w:lang w:val="tr-TR"/>
        </w:rPr>
        <w:t xml:space="preserve">Her bir Taraf, diğer Tarafın mali kuruluşlarına ve diğer Tarafın yatırımcılarının mali kuruluşlardaki yatırımlarına, mali kuruluşlar ve yatırımların kurulumu, edinimi, genişletilmesi, yönetimi, idaresi, işletmesi ve satışı veya diğer bir şekilde elden çıkartılmasına yönelik olarak, benzer koşullar altında, kendi mali kuruluşlarına veya </w:t>
      </w:r>
      <w:r w:rsidRPr="00AC23DD">
        <w:rPr>
          <w:rFonts w:ascii="Times New Roman" w:hAnsi="Times New Roman"/>
          <w:sz w:val="24"/>
          <w:szCs w:val="24"/>
          <w:lang w:val="tr-TR"/>
        </w:rPr>
        <w:lastRenderedPageBreak/>
        <w:t xml:space="preserve">kendi yatırımcılarının mali kuruluşlardaki yatırımlarına sağladığından daha az avantajlı olmayacak şekilde muamelede bulunacaktır. </w:t>
      </w:r>
    </w:p>
    <w:p w:rsidR="00AC23DD" w:rsidRPr="00AC23DD" w:rsidRDefault="00AC23DD" w:rsidP="00AC23DD">
      <w:pPr>
        <w:spacing w:after="0" w:line="240" w:lineRule="auto"/>
        <w:ind w:left="567"/>
        <w:jc w:val="both"/>
        <w:rPr>
          <w:rFonts w:ascii="Times New Roman" w:hAnsi="Times New Roman"/>
          <w:sz w:val="24"/>
          <w:szCs w:val="24"/>
          <w:lang w:val="tr-TR"/>
        </w:rPr>
      </w:pPr>
    </w:p>
    <w:p w:rsidR="00AC23DD" w:rsidRPr="00AC23DD" w:rsidRDefault="00AC23DD" w:rsidP="00EC3B3D">
      <w:pPr>
        <w:numPr>
          <w:ilvl w:val="0"/>
          <w:numId w:val="5"/>
        </w:numPr>
        <w:spacing w:after="0" w:line="240" w:lineRule="auto"/>
        <w:ind w:hanging="720"/>
        <w:jc w:val="both"/>
        <w:rPr>
          <w:rFonts w:ascii="Times New Roman" w:hAnsi="Times New Roman"/>
          <w:sz w:val="24"/>
          <w:szCs w:val="24"/>
          <w:lang w:val="tr-TR"/>
        </w:rPr>
      </w:pPr>
      <w:r w:rsidRPr="00AC23DD">
        <w:rPr>
          <w:rFonts w:ascii="Times New Roman" w:hAnsi="Times New Roman"/>
          <w:sz w:val="24"/>
          <w:szCs w:val="24"/>
          <w:lang w:val="tr-TR"/>
        </w:rPr>
        <w:t xml:space="preserve">Madde 10.5’in (Sınır Ötesi Mali Hizmet Sunumu) 1’inci paragrafı kapsamındaki </w:t>
      </w:r>
      <w:r w:rsidR="00E84D1A">
        <w:rPr>
          <w:rFonts w:ascii="Times New Roman" w:hAnsi="Times New Roman"/>
          <w:sz w:val="24"/>
          <w:szCs w:val="24"/>
          <w:lang w:val="tr-TR"/>
        </w:rPr>
        <w:t xml:space="preserve">ulusal </w:t>
      </w:r>
      <w:r w:rsidRPr="00AC23DD">
        <w:rPr>
          <w:rFonts w:ascii="Times New Roman" w:hAnsi="Times New Roman"/>
          <w:sz w:val="24"/>
          <w:szCs w:val="24"/>
          <w:lang w:val="tr-TR"/>
        </w:rPr>
        <w:t>muamele yükümlülüğünün amaçları doğrultusunda, her bir Taraf, diğer Tarafın sınır ötesi mali hizmet sunucularına, ilgili hizmetin arzına ilişkin olarak, benzer koşullarda, kendi mali hizmet sunucularına sağladığından daha az avantajlı olmayacak şekilde muamelede bulunacaktır.</w:t>
      </w:r>
    </w:p>
    <w:p w:rsidR="004A1C64" w:rsidRPr="00532DF2" w:rsidRDefault="004A1C64" w:rsidP="008C47C0">
      <w:pPr>
        <w:spacing w:after="0" w:line="240" w:lineRule="auto"/>
        <w:ind w:left="567"/>
        <w:jc w:val="both"/>
        <w:rPr>
          <w:rFonts w:ascii="Times New Roman" w:hAnsi="Times New Roman"/>
          <w:color w:val="00B0F0"/>
          <w:sz w:val="24"/>
          <w:szCs w:val="24"/>
          <w:lang w:val="tr-TR"/>
        </w:rPr>
      </w:pPr>
    </w:p>
    <w:p w:rsidR="004A1C64" w:rsidRPr="00532DF2" w:rsidRDefault="00103E4A" w:rsidP="008C47C0">
      <w:pPr>
        <w:spacing w:after="0" w:line="240" w:lineRule="auto"/>
        <w:jc w:val="center"/>
        <w:rPr>
          <w:rFonts w:ascii="Times New Roman" w:hAnsi="Times New Roman"/>
          <w:b/>
          <w:sz w:val="24"/>
          <w:szCs w:val="24"/>
          <w:lang w:val="tr-TR"/>
        </w:rPr>
      </w:pPr>
      <w:r w:rsidRPr="00532DF2">
        <w:rPr>
          <w:rFonts w:ascii="Times New Roman" w:hAnsi="Times New Roman"/>
          <w:b/>
          <w:sz w:val="24"/>
          <w:szCs w:val="24"/>
          <w:lang w:val="tr-TR"/>
        </w:rPr>
        <w:t>Madde</w:t>
      </w:r>
      <w:r w:rsidR="004A1C64" w:rsidRPr="00532DF2">
        <w:rPr>
          <w:rFonts w:ascii="Times New Roman" w:hAnsi="Times New Roman"/>
          <w:b/>
          <w:sz w:val="24"/>
          <w:szCs w:val="24"/>
          <w:lang w:val="tr-TR"/>
        </w:rPr>
        <w:t xml:space="preserve"> </w:t>
      </w:r>
      <w:r w:rsidR="00032AFD" w:rsidRPr="00532DF2">
        <w:rPr>
          <w:rFonts w:ascii="Times New Roman" w:hAnsi="Times New Roman"/>
          <w:b/>
          <w:sz w:val="24"/>
          <w:szCs w:val="24"/>
          <w:lang w:val="tr-TR"/>
        </w:rPr>
        <w:t>10</w:t>
      </w:r>
      <w:r w:rsidR="004A1C64" w:rsidRPr="00532DF2">
        <w:rPr>
          <w:rFonts w:ascii="Times New Roman" w:hAnsi="Times New Roman"/>
          <w:b/>
          <w:sz w:val="24"/>
          <w:szCs w:val="24"/>
          <w:lang w:val="tr-TR"/>
        </w:rPr>
        <w:t>.</w:t>
      </w:r>
      <w:r w:rsidR="00F5202B">
        <w:rPr>
          <w:rFonts w:ascii="Times New Roman" w:hAnsi="Times New Roman"/>
          <w:b/>
          <w:sz w:val="24"/>
          <w:szCs w:val="24"/>
          <w:lang w:val="tr-TR"/>
        </w:rPr>
        <w:t>4</w:t>
      </w:r>
    </w:p>
    <w:p w:rsidR="004A1C64" w:rsidRPr="00532DF2" w:rsidRDefault="00103E4A" w:rsidP="008C47C0">
      <w:pPr>
        <w:spacing w:after="0" w:line="240" w:lineRule="auto"/>
        <w:jc w:val="center"/>
        <w:rPr>
          <w:rFonts w:ascii="Times New Roman" w:hAnsi="Times New Roman"/>
          <w:b/>
          <w:sz w:val="24"/>
          <w:szCs w:val="24"/>
          <w:lang w:val="tr-TR"/>
        </w:rPr>
      </w:pPr>
      <w:r w:rsidRPr="00532DF2">
        <w:rPr>
          <w:rFonts w:ascii="Times New Roman" w:hAnsi="Times New Roman"/>
          <w:b/>
          <w:sz w:val="24"/>
          <w:szCs w:val="24"/>
          <w:lang w:val="tr-TR"/>
        </w:rPr>
        <w:t xml:space="preserve">Mali Kuruluşların Pazara Girişi </w:t>
      </w:r>
    </w:p>
    <w:p w:rsidR="004A1C64" w:rsidRPr="00532DF2" w:rsidRDefault="004A1C64" w:rsidP="008C47C0">
      <w:pPr>
        <w:spacing w:after="0" w:line="240" w:lineRule="auto"/>
        <w:jc w:val="center"/>
        <w:rPr>
          <w:rFonts w:ascii="Times New Roman" w:hAnsi="Times New Roman"/>
          <w:b/>
          <w:sz w:val="24"/>
          <w:szCs w:val="24"/>
          <w:lang w:val="tr-TR"/>
        </w:rPr>
      </w:pPr>
    </w:p>
    <w:p w:rsidR="004A1C64" w:rsidRPr="00532DF2" w:rsidRDefault="00103E4A" w:rsidP="008C47C0">
      <w:pPr>
        <w:spacing w:after="0" w:line="240" w:lineRule="auto"/>
        <w:jc w:val="both"/>
        <w:rPr>
          <w:rFonts w:ascii="Times New Roman" w:hAnsi="Times New Roman"/>
          <w:color w:val="FF0000"/>
          <w:sz w:val="24"/>
          <w:szCs w:val="24"/>
          <w:lang w:val="tr-TR"/>
        </w:rPr>
      </w:pPr>
      <w:r w:rsidRPr="00532DF2">
        <w:rPr>
          <w:rFonts w:ascii="Times New Roman" w:hAnsi="Times New Roman"/>
          <w:sz w:val="24"/>
          <w:szCs w:val="24"/>
          <w:lang w:val="tr-TR"/>
        </w:rPr>
        <w:t xml:space="preserve">Bir Taraf, diğer Tarafın mali kuruluşlarına yönelik olarak, </w:t>
      </w:r>
      <w:r w:rsidR="00FA0AE1" w:rsidRPr="00532DF2">
        <w:rPr>
          <w:rFonts w:ascii="Times New Roman" w:hAnsi="Times New Roman"/>
          <w:sz w:val="24"/>
          <w:szCs w:val="24"/>
          <w:lang w:val="tr-TR"/>
        </w:rPr>
        <w:t xml:space="preserve">ülkesinin </w:t>
      </w:r>
      <w:r w:rsidR="009E72A2" w:rsidRPr="00532DF2">
        <w:rPr>
          <w:rFonts w:ascii="Times New Roman" w:hAnsi="Times New Roman"/>
          <w:sz w:val="24"/>
          <w:szCs w:val="24"/>
          <w:lang w:val="tr-TR"/>
        </w:rPr>
        <w:t xml:space="preserve">belirli bir alt coğrafi bölgesinde veya </w:t>
      </w:r>
      <w:r w:rsidR="00FA0AE1" w:rsidRPr="00532DF2">
        <w:rPr>
          <w:rFonts w:ascii="Times New Roman" w:hAnsi="Times New Roman"/>
          <w:sz w:val="24"/>
          <w:szCs w:val="24"/>
          <w:lang w:val="tr-TR"/>
        </w:rPr>
        <w:t>bütününde aşağıdaki önlemleri almayacak veya sürdürmeyecektir</w:t>
      </w:r>
      <w:r w:rsidR="004A1C64" w:rsidRPr="00532DF2">
        <w:rPr>
          <w:rFonts w:ascii="Times New Roman" w:hAnsi="Times New Roman"/>
          <w:sz w:val="24"/>
          <w:szCs w:val="24"/>
          <w:lang w:val="tr-TR"/>
        </w:rPr>
        <w:t>:</w:t>
      </w:r>
      <w:r w:rsidR="004A1C64" w:rsidRPr="00532DF2">
        <w:rPr>
          <w:rFonts w:ascii="Times New Roman" w:hAnsi="Times New Roman"/>
          <w:color w:val="FF0000"/>
          <w:sz w:val="24"/>
          <w:szCs w:val="24"/>
          <w:lang w:val="tr-TR"/>
        </w:rPr>
        <w:t xml:space="preserve"> </w:t>
      </w:r>
    </w:p>
    <w:p w:rsidR="008A56C2" w:rsidRDefault="008A56C2" w:rsidP="008C47C0">
      <w:pPr>
        <w:spacing w:after="0" w:line="240" w:lineRule="auto"/>
        <w:jc w:val="both"/>
        <w:rPr>
          <w:rFonts w:ascii="Times New Roman" w:hAnsi="Times New Roman"/>
          <w:sz w:val="24"/>
          <w:szCs w:val="24"/>
          <w:lang w:val="tr-TR"/>
        </w:rPr>
      </w:pPr>
    </w:p>
    <w:p w:rsidR="004A1C64" w:rsidRPr="008A56C2" w:rsidRDefault="00FA0AE1" w:rsidP="008A56C2">
      <w:pPr>
        <w:pStyle w:val="ListeParagraf"/>
        <w:numPr>
          <w:ilvl w:val="0"/>
          <w:numId w:val="44"/>
        </w:numPr>
        <w:spacing w:after="0" w:line="240" w:lineRule="auto"/>
        <w:ind w:left="1440" w:hanging="720"/>
        <w:jc w:val="both"/>
        <w:rPr>
          <w:rFonts w:ascii="Times New Roman" w:hAnsi="Times New Roman"/>
          <w:sz w:val="24"/>
          <w:szCs w:val="24"/>
          <w:lang w:val="tr-TR"/>
        </w:rPr>
      </w:pPr>
      <w:r w:rsidRPr="008A56C2">
        <w:rPr>
          <w:rFonts w:ascii="Times New Roman" w:hAnsi="Times New Roman"/>
          <w:sz w:val="24"/>
          <w:szCs w:val="24"/>
          <w:lang w:val="tr-TR"/>
        </w:rPr>
        <w:t>aşağıdakilere yönelik kısıtlama getirmek</w:t>
      </w:r>
      <w:r w:rsidR="004A1C64" w:rsidRPr="008A56C2">
        <w:rPr>
          <w:rFonts w:ascii="Times New Roman" w:hAnsi="Times New Roman"/>
          <w:sz w:val="24"/>
          <w:szCs w:val="24"/>
          <w:lang w:val="tr-TR"/>
        </w:rPr>
        <w:t>:</w:t>
      </w:r>
    </w:p>
    <w:p w:rsidR="004A1C64" w:rsidRPr="00532DF2" w:rsidRDefault="004A1C64" w:rsidP="008C47C0">
      <w:pPr>
        <w:spacing w:after="0" w:line="240" w:lineRule="auto"/>
        <w:jc w:val="both"/>
        <w:rPr>
          <w:rFonts w:ascii="Times New Roman" w:hAnsi="Times New Roman"/>
          <w:sz w:val="24"/>
          <w:szCs w:val="24"/>
          <w:lang w:val="tr-TR"/>
        </w:rPr>
      </w:pPr>
    </w:p>
    <w:p w:rsidR="008A56C2" w:rsidRDefault="00FA0AE1" w:rsidP="008A56C2">
      <w:pPr>
        <w:pStyle w:val="ListeParagraf"/>
        <w:numPr>
          <w:ilvl w:val="0"/>
          <w:numId w:val="9"/>
        </w:numPr>
        <w:spacing w:after="0" w:line="240" w:lineRule="auto"/>
        <w:ind w:left="2160"/>
        <w:contextualSpacing w:val="0"/>
        <w:jc w:val="both"/>
        <w:rPr>
          <w:rFonts w:ascii="Times New Roman" w:hAnsi="Times New Roman"/>
          <w:sz w:val="24"/>
          <w:szCs w:val="24"/>
          <w:lang w:val="tr-TR"/>
        </w:rPr>
      </w:pPr>
      <w:r w:rsidRPr="00532DF2">
        <w:rPr>
          <w:rFonts w:ascii="Times New Roman" w:hAnsi="Times New Roman"/>
          <w:sz w:val="24"/>
          <w:szCs w:val="24"/>
          <w:lang w:val="tr-TR"/>
        </w:rPr>
        <w:t xml:space="preserve">sayısal kotalar, tekeller, münhasır hizmet sunucuları </w:t>
      </w:r>
      <w:r w:rsidR="00CA19C7">
        <w:rPr>
          <w:rFonts w:ascii="Times New Roman" w:hAnsi="Times New Roman"/>
          <w:sz w:val="24"/>
          <w:szCs w:val="24"/>
          <w:lang w:val="tr-TR"/>
        </w:rPr>
        <w:t xml:space="preserve">veya </w:t>
      </w:r>
      <w:r w:rsidRPr="00532DF2">
        <w:rPr>
          <w:rFonts w:ascii="Times New Roman" w:hAnsi="Times New Roman"/>
          <w:sz w:val="24"/>
          <w:szCs w:val="24"/>
          <w:lang w:val="tr-TR"/>
        </w:rPr>
        <w:t>ekonomik gereklilik testi koşulları yoluyla m</w:t>
      </w:r>
      <w:r w:rsidR="00986CC2" w:rsidRPr="00532DF2">
        <w:rPr>
          <w:rFonts w:ascii="Times New Roman" w:hAnsi="Times New Roman"/>
          <w:sz w:val="24"/>
          <w:szCs w:val="24"/>
          <w:lang w:val="tr-TR"/>
        </w:rPr>
        <w:t>ali kuruluşların sayısının sınır</w:t>
      </w:r>
      <w:r w:rsidRPr="00532DF2">
        <w:rPr>
          <w:rFonts w:ascii="Times New Roman" w:hAnsi="Times New Roman"/>
          <w:sz w:val="24"/>
          <w:szCs w:val="24"/>
          <w:lang w:val="tr-TR"/>
        </w:rPr>
        <w:t>lanması</w:t>
      </w:r>
      <w:r w:rsidR="004A1C64" w:rsidRPr="00532DF2">
        <w:rPr>
          <w:rFonts w:ascii="Times New Roman" w:hAnsi="Times New Roman"/>
          <w:sz w:val="24"/>
          <w:szCs w:val="24"/>
          <w:lang w:val="tr-TR"/>
        </w:rPr>
        <w:t>;</w:t>
      </w:r>
    </w:p>
    <w:p w:rsidR="008A56C2" w:rsidRDefault="008A56C2" w:rsidP="008A56C2">
      <w:pPr>
        <w:pStyle w:val="ListeParagraf"/>
        <w:spacing w:after="0" w:line="240" w:lineRule="auto"/>
        <w:ind w:left="2160"/>
        <w:contextualSpacing w:val="0"/>
        <w:jc w:val="both"/>
        <w:rPr>
          <w:rFonts w:ascii="Times New Roman" w:hAnsi="Times New Roman"/>
          <w:sz w:val="24"/>
          <w:szCs w:val="24"/>
          <w:lang w:val="tr-TR"/>
        </w:rPr>
      </w:pPr>
    </w:p>
    <w:p w:rsidR="008A56C2" w:rsidRDefault="00FA0AE1" w:rsidP="008A56C2">
      <w:pPr>
        <w:pStyle w:val="ListeParagraf"/>
        <w:numPr>
          <w:ilvl w:val="0"/>
          <w:numId w:val="9"/>
        </w:numPr>
        <w:spacing w:after="0" w:line="240" w:lineRule="auto"/>
        <w:ind w:left="2160"/>
        <w:contextualSpacing w:val="0"/>
        <w:jc w:val="both"/>
        <w:rPr>
          <w:rFonts w:ascii="Times New Roman" w:hAnsi="Times New Roman"/>
          <w:sz w:val="24"/>
          <w:szCs w:val="24"/>
          <w:lang w:val="tr-TR"/>
        </w:rPr>
      </w:pPr>
      <w:r w:rsidRPr="008A56C2">
        <w:rPr>
          <w:rFonts w:ascii="Times New Roman" w:hAnsi="Times New Roman"/>
          <w:sz w:val="24"/>
          <w:szCs w:val="24"/>
          <w:lang w:val="tr-TR"/>
        </w:rPr>
        <w:t>sayısal kotalar veya ekonomik gereklilik testi koşulları yoluyla finansal hizmet işl</w:t>
      </w:r>
      <w:r w:rsidR="00986CC2" w:rsidRPr="008A56C2">
        <w:rPr>
          <w:rFonts w:ascii="Times New Roman" w:hAnsi="Times New Roman"/>
          <w:sz w:val="24"/>
          <w:szCs w:val="24"/>
          <w:lang w:val="tr-TR"/>
        </w:rPr>
        <w:t>emlerinin toplam değerinin sınır</w:t>
      </w:r>
      <w:r w:rsidRPr="008A56C2">
        <w:rPr>
          <w:rFonts w:ascii="Times New Roman" w:hAnsi="Times New Roman"/>
          <w:sz w:val="24"/>
          <w:szCs w:val="24"/>
          <w:lang w:val="tr-TR"/>
        </w:rPr>
        <w:t>lanması;</w:t>
      </w:r>
    </w:p>
    <w:p w:rsidR="008A56C2" w:rsidRPr="008A56C2" w:rsidRDefault="008A56C2" w:rsidP="008A56C2">
      <w:pPr>
        <w:pStyle w:val="ListeParagraf"/>
        <w:rPr>
          <w:rFonts w:ascii="Times New Roman" w:hAnsi="Times New Roman"/>
          <w:sz w:val="24"/>
          <w:szCs w:val="24"/>
          <w:lang w:val="tr-TR"/>
        </w:rPr>
      </w:pPr>
    </w:p>
    <w:p w:rsidR="008A56C2" w:rsidRPr="008A56C2" w:rsidRDefault="00986CC2" w:rsidP="008A56C2">
      <w:pPr>
        <w:pStyle w:val="ListeParagraf"/>
        <w:numPr>
          <w:ilvl w:val="0"/>
          <w:numId w:val="9"/>
        </w:numPr>
        <w:spacing w:after="0" w:line="240" w:lineRule="auto"/>
        <w:ind w:left="2160"/>
        <w:contextualSpacing w:val="0"/>
        <w:jc w:val="both"/>
        <w:rPr>
          <w:rFonts w:ascii="Times New Roman" w:hAnsi="Times New Roman"/>
          <w:sz w:val="24"/>
          <w:szCs w:val="24"/>
          <w:lang w:val="tr-TR"/>
        </w:rPr>
      </w:pPr>
      <w:r w:rsidRPr="008A56C2">
        <w:rPr>
          <w:rFonts w:ascii="Times New Roman" w:hAnsi="Times New Roman"/>
          <w:sz w:val="24"/>
          <w:szCs w:val="24"/>
          <w:lang w:val="tr-TR"/>
        </w:rPr>
        <w:t>mali hizmet faaliyetlerinin toplam sayısının veya mali hizmet çıktısının belirli sayısal birimler cinsinden ifade edilen toplam miktarının</w:t>
      </w:r>
      <w:r w:rsidR="0053119D" w:rsidRPr="008A56C2">
        <w:rPr>
          <w:rFonts w:ascii="Times New Roman" w:hAnsi="Times New Roman"/>
          <w:sz w:val="24"/>
          <w:szCs w:val="24"/>
          <w:lang w:val="tr-TR"/>
        </w:rPr>
        <w:t>,</w:t>
      </w:r>
      <w:r w:rsidRPr="008A56C2">
        <w:rPr>
          <w:rFonts w:ascii="Times New Roman" w:hAnsi="Times New Roman"/>
          <w:sz w:val="24"/>
          <w:szCs w:val="24"/>
          <w:lang w:val="tr-TR"/>
        </w:rPr>
        <w:t xml:space="preserve"> kotalar veya ekonomik gereklilik testi koşulları yoluyla sınırlanması;</w:t>
      </w:r>
      <w:r w:rsidRPr="008A56C2">
        <w:rPr>
          <w:lang w:val="tr-TR"/>
        </w:rPr>
        <w:t xml:space="preserve"> </w:t>
      </w:r>
    </w:p>
    <w:p w:rsidR="008A56C2" w:rsidRPr="008A56C2" w:rsidRDefault="008A56C2" w:rsidP="008A56C2">
      <w:pPr>
        <w:pStyle w:val="ListeParagraf"/>
        <w:rPr>
          <w:rFonts w:ascii="Times New Roman" w:hAnsi="Times New Roman"/>
          <w:sz w:val="24"/>
          <w:szCs w:val="24"/>
          <w:lang w:val="tr-TR"/>
        </w:rPr>
      </w:pPr>
    </w:p>
    <w:p w:rsidR="008A56C2" w:rsidRDefault="00F703EF" w:rsidP="008A56C2">
      <w:pPr>
        <w:pStyle w:val="ListeParagraf"/>
        <w:numPr>
          <w:ilvl w:val="0"/>
          <w:numId w:val="9"/>
        </w:numPr>
        <w:spacing w:after="0" w:line="240" w:lineRule="auto"/>
        <w:ind w:left="2160"/>
        <w:contextualSpacing w:val="0"/>
        <w:jc w:val="both"/>
        <w:rPr>
          <w:rFonts w:ascii="Times New Roman" w:hAnsi="Times New Roman"/>
          <w:sz w:val="24"/>
          <w:szCs w:val="24"/>
          <w:lang w:val="tr-TR"/>
        </w:rPr>
      </w:pPr>
      <w:r w:rsidRPr="008A56C2">
        <w:rPr>
          <w:rFonts w:ascii="Times New Roman" w:hAnsi="Times New Roman"/>
          <w:sz w:val="24"/>
          <w:szCs w:val="24"/>
          <w:lang w:val="tr-TR"/>
        </w:rPr>
        <w:t>belirli bir mali hizmet sektöründe istihdam edilebilecek veya bir mali kuruluşun istihdam edebileceği ve belirli bir mali hizmetin arzı için gerekli olan ve bu hizmetin arzıyla doğrudan ilgili olan gerçek kişilerin toplam sayısının sayısal kotalar veya ekonomik gereklilik testi koşulları yoluyla sınırlanması;</w:t>
      </w:r>
      <w:r w:rsidR="00080103" w:rsidRPr="008A56C2">
        <w:rPr>
          <w:spacing w:val="-1"/>
          <w:lang w:val="tr-TR"/>
        </w:rPr>
        <w:t xml:space="preserve"> </w:t>
      </w:r>
      <w:r w:rsidR="00096508" w:rsidRPr="008A56C2">
        <w:rPr>
          <w:rFonts w:ascii="Times New Roman" w:hAnsi="Times New Roman"/>
          <w:sz w:val="24"/>
          <w:szCs w:val="24"/>
          <w:lang w:val="tr-TR"/>
        </w:rPr>
        <w:t>veya</w:t>
      </w:r>
    </w:p>
    <w:p w:rsidR="008A56C2" w:rsidRPr="008A56C2" w:rsidRDefault="008A56C2" w:rsidP="008A56C2">
      <w:pPr>
        <w:pStyle w:val="ListeParagraf"/>
        <w:rPr>
          <w:rFonts w:ascii="Times New Roman" w:hAnsi="Times New Roman"/>
          <w:sz w:val="24"/>
          <w:szCs w:val="24"/>
          <w:lang w:val="tr-TR"/>
        </w:rPr>
      </w:pPr>
    </w:p>
    <w:p w:rsidR="004A1C64" w:rsidRPr="008A56C2" w:rsidRDefault="007107A5" w:rsidP="008A56C2">
      <w:pPr>
        <w:pStyle w:val="ListeParagraf"/>
        <w:numPr>
          <w:ilvl w:val="0"/>
          <w:numId w:val="9"/>
        </w:numPr>
        <w:spacing w:after="0" w:line="240" w:lineRule="auto"/>
        <w:ind w:left="2160"/>
        <w:contextualSpacing w:val="0"/>
        <w:jc w:val="both"/>
        <w:rPr>
          <w:rFonts w:ascii="Times New Roman" w:hAnsi="Times New Roman"/>
          <w:sz w:val="24"/>
          <w:szCs w:val="24"/>
          <w:lang w:val="tr-TR"/>
        </w:rPr>
      </w:pPr>
      <w:r w:rsidRPr="008A56C2">
        <w:rPr>
          <w:rFonts w:ascii="Times New Roman" w:hAnsi="Times New Roman"/>
          <w:sz w:val="24"/>
          <w:szCs w:val="24"/>
          <w:lang w:val="tr-TR"/>
        </w:rPr>
        <w:t>yabancı sermaye katılımının</w:t>
      </w:r>
      <w:r w:rsidR="00CE5E63" w:rsidRPr="008A56C2">
        <w:rPr>
          <w:rFonts w:ascii="Times New Roman" w:hAnsi="Times New Roman"/>
          <w:sz w:val="24"/>
          <w:szCs w:val="24"/>
          <w:lang w:val="tr-TR"/>
        </w:rPr>
        <w:t>,</w:t>
      </w:r>
      <w:r w:rsidRPr="008A56C2">
        <w:rPr>
          <w:rFonts w:ascii="Times New Roman" w:hAnsi="Times New Roman"/>
          <w:sz w:val="24"/>
          <w:szCs w:val="24"/>
          <w:lang w:val="tr-TR"/>
        </w:rPr>
        <w:t xml:space="preserve"> azami </w:t>
      </w:r>
      <w:r w:rsidR="00CE5E63" w:rsidRPr="008A56C2">
        <w:rPr>
          <w:rFonts w:ascii="Times New Roman" w:hAnsi="Times New Roman"/>
          <w:sz w:val="24"/>
          <w:szCs w:val="24"/>
          <w:lang w:val="tr-TR"/>
        </w:rPr>
        <w:t xml:space="preserve">yabancı sermaye </w:t>
      </w:r>
      <w:r w:rsidRPr="008A56C2">
        <w:rPr>
          <w:rFonts w:ascii="Times New Roman" w:hAnsi="Times New Roman"/>
          <w:sz w:val="24"/>
          <w:szCs w:val="24"/>
          <w:lang w:val="tr-TR"/>
        </w:rPr>
        <w:t>oran</w:t>
      </w:r>
      <w:r w:rsidR="00CE5E63" w:rsidRPr="008A56C2">
        <w:rPr>
          <w:rFonts w:ascii="Times New Roman" w:hAnsi="Times New Roman"/>
          <w:sz w:val="24"/>
          <w:szCs w:val="24"/>
          <w:lang w:val="tr-TR"/>
        </w:rPr>
        <w:t>ı</w:t>
      </w:r>
      <w:r w:rsidRPr="008A56C2">
        <w:rPr>
          <w:rFonts w:ascii="Times New Roman" w:hAnsi="Times New Roman"/>
          <w:sz w:val="24"/>
          <w:szCs w:val="24"/>
          <w:lang w:val="tr-TR"/>
        </w:rPr>
        <w:t xml:space="preserve"> </w:t>
      </w:r>
      <w:r w:rsidR="00CE5E63" w:rsidRPr="008A56C2">
        <w:rPr>
          <w:rFonts w:ascii="Times New Roman" w:hAnsi="Times New Roman"/>
          <w:sz w:val="24"/>
          <w:szCs w:val="24"/>
          <w:lang w:val="tr-TR"/>
        </w:rPr>
        <w:t>sınırlama</w:t>
      </w:r>
      <w:r w:rsidRPr="008A56C2">
        <w:rPr>
          <w:rFonts w:ascii="Times New Roman" w:hAnsi="Times New Roman"/>
          <w:sz w:val="24"/>
          <w:szCs w:val="24"/>
          <w:lang w:val="tr-TR"/>
        </w:rPr>
        <w:t xml:space="preserve">ları ya da bireysel veya toplam yatırımın değerinin kısıtlanması </w:t>
      </w:r>
      <w:r w:rsidR="00CE5E63" w:rsidRPr="008A56C2">
        <w:rPr>
          <w:rFonts w:ascii="Times New Roman" w:hAnsi="Times New Roman"/>
          <w:sz w:val="24"/>
          <w:szCs w:val="24"/>
          <w:lang w:val="tr-TR"/>
        </w:rPr>
        <w:t>yoluyla sınırlanması</w:t>
      </w:r>
      <w:r w:rsidR="004A1C64" w:rsidRPr="008A56C2">
        <w:rPr>
          <w:rFonts w:ascii="Times New Roman" w:hAnsi="Times New Roman"/>
          <w:sz w:val="24"/>
          <w:szCs w:val="24"/>
          <w:lang w:val="tr-TR"/>
        </w:rPr>
        <w:t xml:space="preserve">; </w:t>
      </w:r>
      <w:r w:rsidR="00CE5E63" w:rsidRPr="008A56C2">
        <w:rPr>
          <w:rFonts w:ascii="Times New Roman" w:hAnsi="Times New Roman"/>
          <w:sz w:val="24"/>
          <w:szCs w:val="24"/>
          <w:lang w:val="tr-TR"/>
        </w:rPr>
        <w:t>ya da</w:t>
      </w:r>
    </w:p>
    <w:p w:rsidR="004A1C64" w:rsidRPr="00532DF2" w:rsidRDefault="004A1C64" w:rsidP="008256BC">
      <w:pPr>
        <w:spacing w:after="0" w:line="240" w:lineRule="auto"/>
        <w:jc w:val="both"/>
        <w:rPr>
          <w:rFonts w:ascii="Times New Roman" w:hAnsi="Times New Roman"/>
          <w:sz w:val="24"/>
          <w:szCs w:val="24"/>
          <w:lang w:val="tr-TR"/>
        </w:rPr>
      </w:pPr>
    </w:p>
    <w:p w:rsidR="004A1C64" w:rsidRPr="008A56C2" w:rsidRDefault="00B17F53" w:rsidP="008A56C2">
      <w:pPr>
        <w:pStyle w:val="ListeParagraf"/>
        <w:numPr>
          <w:ilvl w:val="0"/>
          <w:numId w:val="44"/>
        </w:numPr>
        <w:spacing w:after="0" w:line="240" w:lineRule="auto"/>
        <w:ind w:left="1440" w:hanging="720"/>
        <w:jc w:val="both"/>
        <w:rPr>
          <w:rFonts w:ascii="Times New Roman" w:hAnsi="Times New Roman"/>
          <w:sz w:val="24"/>
          <w:szCs w:val="24"/>
          <w:lang w:val="tr-TR"/>
        </w:rPr>
      </w:pPr>
      <w:r w:rsidRPr="00532DF2">
        <w:rPr>
          <w:rFonts w:ascii="Times New Roman" w:hAnsi="Times New Roman"/>
          <w:sz w:val="24"/>
          <w:szCs w:val="24"/>
          <w:lang w:val="tr-TR"/>
        </w:rPr>
        <w:t>bir mali hizmet sunucusunun mali hizmet arz edebileceği tüzel kişilik türlerinin kısıtlanması veya belirli tüzel kişilik türlerinin ya da ortak girişimlerin şart koşulması.</w:t>
      </w:r>
      <w:r w:rsidRPr="008A56C2">
        <w:rPr>
          <w:rFonts w:ascii="Times New Roman" w:hAnsi="Times New Roman"/>
          <w:sz w:val="24"/>
          <w:szCs w:val="24"/>
          <w:lang w:val="tr-TR"/>
        </w:rPr>
        <w:t xml:space="preserve"> </w:t>
      </w:r>
    </w:p>
    <w:p w:rsidR="004A1C64" w:rsidRPr="00532DF2" w:rsidRDefault="004A1C64" w:rsidP="008C47C0">
      <w:pPr>
        <w:spacing w:after="0" w:line="240" w:lineRule="auto"/>
        <w:jc w:val="center"/>
        <w:rPr>
          <w:rFonts w:ascii="Times New Roman" w:hAnsi="Times New Roman"/>
          <w:b/>
          <w:sz w:val="24"/>
          <w:szCs w:val="24"/>
          <w:lang w:val="tr-TR"/>
        </w:rPr>
      </w:pPr>
      <w:r w:rsidRPr="00532DF2" w:rsidDel="00872C8F">
        <w:rPr>
          <w:rFonts w:ascii="Times New Roman" w:hAnsi="Times New Roman"/>
          <w:color w:val="0070C0"/>
          <w:sz w:val="24"/>
          <w:szCs w:val="24"/>
          <w:lang w:val="tr-TR"/>
        </w:rPr>
        <w:t xml:space="preserve"> </w:t>
      </w:r>
    </w:p>
    <w:p w:rsidR="004A1C64" w:rsidRPr="00532DF2" w:rsidRDefault="0053119D" w:rsidP="008C47C0">
      <w:pPr>
        <w:spacing w:after="0" w:line="240" w:lineRule="auto"/>
        <w:jc w:val="center"/>
        <w:rPr>
          <w:rFonts w:ascii="Times New Roman" w:hAnsi="Times New Roman"/>
          <w:b/>
          <w:sz w:val="24"/>
          <w:szCs w:val="24"/>
          <w:lang w:val="tr-TR"/>
        </w:rPr>
      </w:pPr>
      <w:r w:rsidRPr="00532DF2">
        <w:rPr>
          <w:rFonts w:ascii="Times New Roman" w:hAnsi="Times New Roman"/>
          <w:b/>
          <w:sz w:val="24"/>
          <w:szCs w:val="24"/>
          <w:lang w:val="tr-TR"/>
        </w:rPr>
        <w:t>Madde</w:t>
      </w:r>
      <w:r w:rsidR="004A1C64" w:rsidRPr="00532DF2">
        <w:rPr>
          <w:rFonts w:ascii="Times New Roman" w:hAnsi="Times New Roman"/>
          <w:b/>
          <w:sz w:val="24"/>
          <w:szCs w:val="24"/>
          <w:lang w:val="tr-TR"/>
        </w:rPr>
        <w:t xml:space="preserve"> </w:t>
      </w:r>
      <w:r w:rsidR="00032AFD" w:rsidRPr="00532DF2">
        <w:rPr>
          <w:rFonts w:ascii="Times New Roman" w:hAnsi="Times New Roman"/>
          <w:b/>
          <w:sz w:val="24"/>
          <w:szCs w:val="24"/>
          <w:lang w:val="tr-TR"/>
        </w:rPr>
        <w:t>10</w:t>
      </w:r>
      <w:r w:rsidR="004A1C64" w:rsidRPr="00532DF2">
        <w:rPr>
          <w:rFonts w:ascii="Times New Roman" w:hAnsi="Times New Roman"/>
          <w:b/>
          <w:sz w:val="24"/>
          <w:szCs w:val="24"/>
          <w:lang w:val="tr-TR"/>
        </w:rPr>
        <w:t>.</w:t>
      </w:r>
      <w:r w:rsidR="00F5202B">
        <w:rPr>
          <w:rFonts w:ascii="Times New Roman" w:hAnsi="Times New Roman"/>
          <w:b/>
          <w:sz w:val="24"/>
          <w:szCs w:val="24"/>
          <w:lang w:val="tr-TR"/>
        </w:rPr>
        <w:t>5</w:t>
      </w:r>
    </w:p>
    <w:p w:rsidR="004A1C64" w:rsidRPr="00532DF2" w:rsidRDefault="0053119D" w:rsidP="008C47C0">
      <w:pPr>
        <w:spacing w:after="0" w:line="240" w:lineRule="auto"/>
        <w:jc w:val="center"/>
        <w:rPr>
          <w:rFonts w:ascii="Times New Roman" w:hAnsi="Times New Roman"/>
          <w:b/>
          <w:sz w:val="24"/>
          <w:szCs w:val="24"/>
          <w:lang w:val="tr-TR"/>
        </w:rPr>
      </w:pPr>
      <w:r w:rsidRPr="00532DF2">
        <w:rPr>
          <w:rFonts w:ascii="Times New Roman" w:hAnsi="Times New Roman"/>
          <w:b/>
          <w:sz w:val="24"/>
          <w:szCs w:val="24"/>
          <w:lang w:val="tr-TR"/>
        </w:rPr>
        <w:t>Sınır Ötesi Mali Hizmet Sunumu</w:t>
      </w:r>
    </w:p>
    <w:p w:rsidR="004A1C64" w:rsidRPr="00532DF2" w:rsidRDefault="004A1C64" w:rsidP="008C47C0">
      <w:pPr>
        <w:spacing w:after="0" w:line="240" w:lineRule="auto"/>
        <w:jc w:val="center"/>
        <w:rPr>
          <w:rFonts w:ascii="Times New Roman" w:hAnsi="Times New Roman"/>
          <w:b/>
          <w:sz w:val="24"/>
          <w:szCs w:val="24"/>
          <w:lang w:val="tr-TR"/>
        </w:rPr>
      </w:pPr>
    </w:p>
    <w:p w:rsidR="004A1C64" w:rsidRPr="00532DF2" w:rsidRDefault="00AC600E" w:rsidP="00EC3B3D">
      <w:pPr>
        <w:pStyle w:val="ListeParagraf"/>
        <w:numPr>
          <w:ilvl w:val="0"/>
          <w:numId w:val="10"/>
        </w:numPr>
        <w:spacing w:after="0" w:line="240" w:lineRule="auto"/>
        <w:ind w:hanging="720"/>
        <w:contextualSpacing w:val="0"/>
        <w:jc w:val="both"/>
        <w:rPr>
          <w:rFonts w:ascii="Times New Roman" w:hAnsi="Times New Roman"/>
          <w:sz w:val="24"/>
          <w:szCs w:val="24"/>
          <w:lang w:val="tr-TR"/>
        </w:rPr>
      </w:pPr>
      <w:r w:rsidRPr="00532DF2">
        <w:rPr>
          <w:rFonts w:ascii="Times New Roman" w:hAnsi="Times New Roman"/>
          <w:sz w:val="24"/>
          <w:szCs w:val="24"/>
          <w:lang w:val="tr-TR"/>
        </w:rPr>
        <w:t>Her bir Taraf,</w:t>
      </w:r>
      <w:r w:rsidR="00E84D1A">
        <w:rPr>
          <w:rFonts w:ascii="Times New Roman" w:hAnsi="Times New Roman"/>
          <w:sz w:val="24"/>
          <w:szCs w:val="24"/>
          <w:lang w:val="tr-TR"/>
        </w:rPr>
        <w:t xml:space="preserve"> ulusal </w:t>
      </w:r>
      <w:r w:rsidRPr="00532DF2">
        <w:rPr>
          <w:rFonts w:ascii="Times New Roman" w:hAnsi="Times New Roman"/>
          <w:sz w:val="24"/>
          <w:szCs w:val="24"/>
          <w:lang w:val="tr-TR"/>
        </w:rPr>
        <w:t xml:space="preserve"> muamele sağlayan şartlar ve koşullar altında, diğer Tarafın sınır ötesi m</w:t>
      </w:r>
      <w:r w:rsidR="003B3B2D">
        <w:rPr>
          <w:rFonts w:ascii="Times New Roman" w:hAnsi="Times New Roman"/>
          <w:sz w:val="24"/>
          <w:szCs w:val="24"/>
          <w:lang w:val="tr-TR"/>
        </w:rPr>
        <w:t>ali hizmet sunucularının, Ek 10-A ve Ek 10-B</w:t>
      </w:r>
      <w:r w:rsidRPr="00532DF2">
        <w:rPr>
          <w:rFonts w:ascii="Times New Roman" w:hAnsi="Times New Roman"/>
          <w:sz w:val="24"/>
          <w:szCs w:val="24"/>
          <w:lang w:val="tr-TR"/>
        </w:rPr>
        <w:t xml:space="preserve">’de yer verilen Listesindeki </w:t>
      </w:r>
      <w:r w:rsidRPr="00617D23">
        <w:rPr>
          <w:rFonts w:ascii="Times New Roman" w:hAnsi="Times New Roman"/>
          <w:sz w:val="24"/>
          <w:szCs w:val="24"/>
          <w:lang w:val="tr-TR"/>
        </w:rPr>
        <w:t>istisnai</w:t>
      </w:r>
      <w:r w:rsidRPr="00532DF2">
        <w:rPr>
          <w:rFonts w:ascii="Times New Roman" w:hAnsi="Times New Roman"/>
          <w:sz w:val="24"/>
          <w:szCs w:val="24"/>
          <w:lang w:val="tr-TR"/>
        </w:rPr>
        <w:t xml:space="preserve"> önlemlere tabi olmak kaydıyla, mali hizmetleri sunmasına izin verecektir. </w:t>
      </w:r>
    </w:p>
    <w:p w:rsidR="00066CE9" w:rsidRPr="00532DF2" w:rsidRDefault="00066CE9" w:rsidP="00630B29">
      <w:pPr>
        <w:spacing w:after="0" w:line="240" w:lineRule="auto"/>
        <w:rPr>
          <w:lang w:val="tr-TR"/>
        </w:rPr>
      </w:pPr>
    </w:p>
    <w:p w:rsidR="004A1C64" w:rsidRPr="00532DF2" w:rsidRDefault="003B3B2D" w:rsidP="00EC3B3D">
      <w:pPr>
        <w:pStyle w:val="ListeParagraf"/>
        <w:numPr>
          <w:ilvl w:val="0"/>
          <w:numId w:val="10"/>
        </w:numPr>
        <w:spacing w:after="0" w:line="240" w:lineRule="auto"/>
        <w:ind w:hanging="720"/>
        <w:contextualSpacing w:val="0"/>
        <w:jc w:val="both"/>
        <w:rPr>
          <w:rFonts w:ascii="Times New Roman" w:hAnsi="Times New Roman"/>
          <w:sz w:val="24"/>
          <w:szCs w:val="24"/>
          <w:lang w:val="tr-TR"/>
        </w:rPr>
      </w:pPr>
      <w:r>
        <w:rPr>
          <w:rFonts w:ascii="Times New Roman" w:hAnsi="Times New Roman"/>
          <w:sz w:val="24"/>
          <w:szCs w:val="24"/>
          <w:lang w:val="tr-TR"/>
        </w:rPr>
        <w:lastRenderedPageBreak/>
        <w:t>Her bir</w:t>
      </w:r>
      <w:r w:rsidR="00127A59" w:rsidRPr="00532DF2">
        <w:rPr>
          <w:rFonts w:ascii="Times New Roman" w:hAnsi="Times New Roman"/>
          <w:sz w:val="24"/>
          <w:szCs w:val="24"/>
          <w:lang w:val="tr-TR"/>
        </w:rPr>
        <w:t xml:space="preserve"> Taraf, topraklarında yerleşik kişiler ile nerede ikamet ediyor olurlarsa olsun</w:t>
      </w:r>
      <w:r w:rsidR="00E3409E" w:rsidRPr="00532DF2">
        <w:rPr>
          <w:rFonts w:ascii="Times New Roman" w:hAnsi="Times New Roman"/>
          <w:sz w:val="24"/>
          <w:szCs w:val="24"/>
          <w:lang w:val="tr-TR"/>
        </w:rPr>
        <w:t>lar</w:t>
      </w:r>
      <w:r w:rsidR="00127A59" w:rsidRPr="00532DF2">
        <w:rPr>
          <w:rFonts w:ascii="Times New Roman" w:hAnsi="Times New Roman"/>
          <w:sz w:val="24"/>
          <w:szCs w:val="24"/>
          <w:lang w:val="tr-TR"/>
        </w:rPr>
        <w:t xml:space="preserve"> </w:t>
      </w:r>
      <w:r w:rsidR="00F4294D">
        <w:rPr>
          <w:rFonts w:ascii="Times New Roman" w:hAnsi="Times New Roman"/>
          <w:sz w:val="24"/>
          <w:szCs w:val="24"/>
          <w:lang w:val="tr-TR"/>
        </w:rPr>
        <w:t>uyruklarının</w:t>
      </w:r>
      <w:r w:rsidR="00127A59" w:rsidRPr="00532DF2">
        <w:rPr>
          <w:rFonts w:ascii="Times New Roman" w:hAnsi="Times New Roman"/>
          <w:sz w:val="24"/>
          <w:szCs w:val="24"/>
          <w:lang w:val="tr-TR"/>
        </w:rPr>
        <w:t xml:space="preserve">, diğer Tarafın, o Tarafın topraklarında yerleşik sınır ötesi mali hizmet sunucularından mali hizmetleri satın almasına izin verecektir. </w:t>
      </w:r>
    </w:p>
    <w:p w:rsidR="004A1C64" w:rsidRPr="00532DF2" w:rsidRDefault="004A1C64" w:rsidP="00630B29">
      <w:pPr>
        <w:pStyle w:val="ListeParagraf"/>
        <w:spacing w:after="0" w:line="240" w:lineRule="auto"/>
        <w:contextualSpacing w:val="0"/>
        <w:jc w:val="both"/>
        <w:rPr>
          <w:rFonts w:ascii="Times New Roman" w:hAnsi="Times New Roman"/>
          <w:sz w:val="24"/>
          <w:szCs w:val="24"/>
          <w:lang w:val="tr-TR"/>
        </w:rPr>
      </w:pPr>
    </w:p>
    <w:p w:rsidR="00075A70" w:rsidRPr="00532DF2" w:rsidRDefault="0006252B" w:rsidP="00EC3B3D">
      <w:pPr>
        <w:pStyle w:val="ListeParagraf"/>
        <w:numPr>
          <w:ilvl w:val="0"/>
          <w:numId w:val="10"/>
        </w:numPr>
        <w:spacing w:after="0" w:line="240" w:lineRule="auto"/>
        <w:ind w:hanging="720"/>
        <w:contextualSpacing w:val="0"/>
        <w:jc w:val="both"/>
        <w:rPr>
          <w:rFonts w:ascii="Times New Roman" w:hAnsi="Times New Roman"/>
          <w:sz w:val="24"/>
          <w:szCs w:val="24"/>
          <w:lang w:val="tr-TR"/>
        </w:rPr>
      </w:pPr>
      <w:r w:rsidRPr="00532DF2">
        <w:rPr>
          <w:rFonts w:ascii="Times New Roman" w:hAnsi="Times New Roman"/>
          <w:sz w:val="24"/>
          <w:szCs w:val="24"/>
          <w:lang w:val="tr-TR"/>
        </w:rPr>
        <w:t>Bu Madde, bir Tarafın, bu kapsamdaki mali hizmet sunucularının</w:t>
      </w:r>
      <w:r w:rsidR="00E3409E" w:rsidRPr="00532DF2">
        <w:rPr>
          <w:rFonts w:ascii="Times New Roman" w:hAnsi="Times New Roman"/>
          <w:sz w:val="24"/>
          <w:szCs w:val="24"/>
          <w:lang w:val="tr-TR"/>
        </w:rPr>
        <w:t xml:space="preserve"> kendi</w:t>
      </w:r>
      <w:r w:rsidRPr="00532DF2">
        <w:rPr>
          <w:rFonts w:ascii="Times New Roman" w:hAnsi="Times New Roman"/>
          <w:sz w:val="24"/>
          <w:szCs w:val="24"/>
          <w:lang w:val="tr-TR"/>
        </w:rPr>
        <w:t xml:space="preserve"> topraklarında iş veya aktif pazarlama yapmasına izin vermesini gerektirmez. Her bir Taraf, bu yükümlülüğün amaçları </w:t>
      </w:r>
      <w:r w:rsidR="00617D23">
        <w:rPr>
          <w:rFonts w:ascii="Times New Roman" w:hAnsi="Times New Roman"/>
          <w:sz w:val="24"/>
          <w:szCs w:val="24"/>
          <w:lang w:val="tr-TR"/>
        </w:rPr>
        <w:t xml:space="preserve">doğrultusunda </w:t>
      </w:r>
      <w:r w:rsidR="00532DF2" w:rsidRPr="00532DF2">
        <w:rPr>
          <w:rFonts w:ascii="Times New Roman" w:hAnsi="Times New Roman"/>
          <w:sz w:val="24"/>
          <w:szCs w:val="24"/>
          <w:lang w:val="tr-TR"/>
        </w:rPr>
        <w:t>“iş yapma” ve “aktif pazarlam</w:t>
      </w:r>
      <w:r w:rsidRPr="00532DF2">
        <w:rPr>
          <w:rFonts w:ascii="Times New Roman" w:hAnsi="Times New Roman"/>
          <w:sz w:val="24"/>
          <w:szCs w:val="24"/>
          <w:lang w:val="tr-TR"/>
        </w:rPr>
        <w:t xml:space="preserve">a yapma” ibarelerini, bu tanımlar 1’inci fıkra ile çelişmediği müddetçe, kendisi tanımlayabilir. </w:t>
      </w:r>
    </w:p>
    <w:p w:rsidR="00075A70" w:rsidRPr="00532DF2" w:rsidRDefault="00075A70">
      <w:pPr>
        <w:pStyle w:val="ListeParagraf"/>
        <w:spacing w:after="0" w:line="240" w:lineRule="auto"/>
        <w:contextualSpacing w:val="0"/>
        <w:rPr>
          <w:rFonts w:ascii="Times New Roman" w:hAnsi="Times New Roman"/>
          <w:sz w:val="24"/>
          <w:szCs w:val="24"/>
          <w:lang w:val="tr-TR"/>
        </w:rPr>
      </w:pPr>
    </w:p>
    <w:p w:rsidR="004A1C64" w:rsidRPr="00EC3B3D" w:rsidRDefault="003B3B2D" w:rsidP="00EC3B3D">
      <w:pPr>
        <w:pStyle w:val="ListeParagraf"/>
        <w:numPr>
          <w:ilvl w:val="0"/>
          <w:numId w:val="10"/>
        </w:numPr>
        <w:spacing w:after="0" w:line="240" w:lineRule="auto"/>
        <w:ind w:hanging="720"/>
        <w:contextualSpacing w:val="0"/>
        <w:jc w:val="both"/>
        <w:rPr>
          <w:rFonts w:ascii="Times New Roman" w:hAnsi="Times New Roman"/>
          <w:sz w:val="24"/>
          <w:szCs w:val="24"/>
          <w:lang w:val="tr-TR"/>
        </w:rPr>
      </w:pPr>
      <w:r w:rsidRPr="00DC6B66">
        <w:rPr>
          <w:rFonts w:ascii="Times New Roman" w:hAnsi="Times New Roman"/>
          <w:sz w:val="24"/>
          <w:szCs w:val="24"/>
          <w:lang w:val="tr-TR"/>
        </w:rPr>
        <w:t xml:space="preserve">Sınır ötesi mali hizmet ticaretine ilişkin diğer ihtiyati düzenleme yöntemlerine halel getirilmeksizin, bir Taraf, diğer Tarafın sınır ötesi mali hizmet sunucuları ve mali araçlarının kaydını, yetkilendirilmesini veya lisanslanmasını </w:t>
      </w:r>
      <w:r>
        <w:rPr>
          <w:rFonts w:ascii="Times New Roman" w:hAnsi="Times New Roman"/>
          <w:sz w:val="24"/>
          <w:szCs w:val="24"/>
          <w:lang w:val="tr-TR"/>
        </w:rPr>
        <w:t>şart koşabilir</w:t>
      </w:r>
      <w:r w:rsidRPr="00DC6B66">
        <w:rPr>
          <w:rFonts w:ascii="Times New Roman" w:hAnsi="Times New Roman"/>
          <w:sz w:val="24"/>
          <w:szCs w:val="24"/>
          <w:lang w:val="tr-TR"/>
        </w:rPr>
        <w:t>.</w:t>
      </w:r>
    </w:p>
    <w:p w:rsidR="004A1C64" w:rsidRPr="00532DF2" w:rsidRDefault="004A1C64" w:rsidP="008C47C0">
      <w:pPr>
        <w:tabs>
          <w:tab w:val="left" w:pos="567"/>
        </w:tabs>
        <w:spacing w:after="0" w:line="240" w:lineRule="auto"/>
        <w:ind w:left="567" w:hanging="567"/>
        <w:jc w:val="both"/>
        <w:rPr>
          <w:rFonts w:ascii="Times New Roman" w:hAnsi="Times New Roman"/>
          <w:sz w:val="24"/>
          <w:szCs w:val="24"/>
          <w:lang w:val="tr-TR"/>
        </w:rPr>
      </w:pPr>
    </w:p>
    <w:p w:rsidR="004A1C64" w:rsidRPr="00532DF2" w:rsidRDefault="004A1C64" w:rsidP="008C47C0">
      <w:pPr>
        <w:spacing w:after="0" w:line="240" w:lineRule="auto"/>
        <w:jc w:val="center"/>
        <w:rPr>
          <w:rFonts w:ascii="Times New Roman" w:hAnsi="Times New Roman"/>
          <w:b/>
          <w:sz w:val="24"/>
          <w:szCs w:val="24"/>
          <w:lang w:val="tr-TR"/>
        </w:rPr>
      </w:pPr>
    </w:p>
    <w:p w:rsidR="004A1C64" w:rsidRPr="00532DF2" w:rsidRDefault="00DC6B66" w:rsidP="008C47C0">
      <w:pPr>
        <w:spacing w:after="0" w:line="240" w:lineRule="auto"/>
        <w:jc w:val="center"/>
        <w:rPr>
          <w:rFonts w:ascii="Times New Roman" w:hAnsi="Times New Roman"/>
          <w:b/>
          <w:sz w:val="24"/>
          <w:szCs w:val="24"/>
          <w:lang w:val="tr-TR"/>
        </w:rPr>
      </w:pPr>
      <w:r>
        <w:rPr>
          <w:rFonts w:ascii="Times New Roman" w:hAnsi="Times New Roman"/>
          <w:b/>
          <w:sz w:val="24"/>
          <w:szCs w:val="24"/>
          <w:lang w:val="tr-TR"/>
        </w:rPr>
        <w:t>Madde</w:t>
      </w:r>
      <w:r w:rsidR="004A1C64" w:rsidRPr="00532DF2">
        <w:rPr>
          <w:rFonts w:ascii="Times New Roman" w:hAnsi="Times New Roman"/>
          <w:b/>
          <w:sz w:val="24"/>
          <w:szCs w:val="24"/>
          <w:lang w:val="tr-TR"/>
        </w:rPr>
        <w:t xml:space="preserve"> </w:t>
      </w:r>
      <w:r w:rsidR="00032AFD" w:rsidRPr="00532DF2">
        <w:rPr>
          <w:rFonts w:ascii="Times New Roman" w:hAnsi="Times New Roman"/>
          <w:b/>
          <w:sz w:val="24"/>
          <w:szCs w:val="24"/>
          <w:lang w:val="tr-TR"/>
        </w:rPr>
        <w:t>10</w:t>
      </w:r>
      <w:r w:rsidR="004A1C64" w:rsidRPr="00532DF2">
        <w:rPr>
          <w:rFonts w:ascii="Times New Roman" w:hAnsi="Times New Roman"/>
          <w:b/>
          <w:sz w:val="24"/>
          <w:szCs w:val="24"/>
          <w:lang w:val="tr-TR"/>
        </w:rPr>
        <w:t>.</w:t>
      </w:r>
      <w:r w:rsidR="00F5202B">
        <w:rPr>
          <w:rFonts w:ascii="Times New Roman" w:hAnsi="Times New Roman"/>
          <w:b/>
          <w:sz w:val="24"/>
          <w:szCs w:val="24"/>
          <w:lang w:val="tr-TR"/>
        </w:rPr>
        <w:t>6</w:t>
      </w:r>
    </w:p>
    <w:p w:rsidR="004A1C64" w:rsidRPr="00532DF2" w:rsidRDefault="00DC6B66" w:rsidP="008C47C0">
      <w:pPr>
        <w:spacing w:after="0" w:line="240" w:lineRule="auto"/>
        <w:jc w:val="center"/>
        <w:rPr>
          <w:rFonts w:ascii="Times New Roman" w:hAnsi="Times New Roman"/>
          <w:b/>
          <w:sz w:val="24"/>
          <w:szCs w:val="24"/>
          <w:lang w:val="tr-TR"/>
        </w:rPr>
      </w:pPr>
      <w:r w:rsidRPr="0013290E">
        <w:rPr>
          <w:rFonts w:ascii="Times New Roman" w:hAnsi="Times New Roman"/>
          <w:b/>
          <w:sz w:val="24"/>
          <w:szCs w:val="24"/>
          <w:lang w:val="tr-TR"/>
        </w:rPr>
        <w:t>İstisnai Önlemler</w:t>
      </w:r>
    </w:p>
    <w:p w:rsidR="004A1C64" w:rsidRPr="00532DF2" w:rsidRDefault="004A1C64" w:rsidP="008C47C0">
      <w:pPr>
        <w:spacing w:after="0" w:line="240" w:lineRule="auto"/>
        <w:jc w:val="center"/>
        <w:rPr>
          <w:rFonts w:ascii="Times New Roman" w:hAnsi="Times New Roman"/>
          <w:b/>
          <w:sz w:val="24"/>
          <w:szCs w:val="24"/>
          <w:lang w:val="tr-TR"/>
        </w:rPr>
      </w:pPr>
    </w:p>
    <w:p w:rsidR="004A1C64" w:rsidRPr="006C1546" w:rsidRDefault="003B3B2D" w:rsidP="00EC3B3D">
      <w:pPr>
        <w:pStyle w:val="ListeParagraf"/>
        <w:numPr>
          <w:ilvl w:val="0"/>
          <w:numId w:val="14"/>
        </w:numPr>
        <w:spacing w:after="0" w:line="240" w:lineRule="auto"/>
        <w:ind w:hanging="720"/>
        <w:contextualSpacing w:val="0"/>
        <w:jc w:val="both"/>
        <w:rPr>
          <w:rFonts w:ascii="Times New Roman" w:hAnsi="Times New Roman"/>
          <w:sz w:val="24"/>
          <w:szCs w:val="24"/>
          <w:lang w:val="tr-TR"/>
        </w:rPr>
      </w:pPr>
      <w:r>
        <w:rPr>
          <w:rFonts w:ascii="Times New Roman" w:hAnsi="Times New Roman"/>
          <w:sz w:val="24"/>
          <w:szCs w:val="24"/>
          <w:lang w:val="tr-TR"/>
        </w:rPr>
        <w:t>Madde 10.3</w:t>
      </w:r>
      <w:r w:rsidR="00DC6B66">
        <w:rPr>
          <w:rFonts w:ascii="Times New Roman" w:hAnsi="Times New Roman"/>
          <w:sz w:val="24"/>
          <w:szCs w:val="24"/>
          <w:lang w:val="tr-TR"/>
        </w:rPr>
        <w:t xml:space="preserve"> (</w:t>
      </w:r>
      <w:r w:rsidR="00E84D1A">
        <w:rPr>
          <w:rFonts w:ascii="Times New Roman" w:hAnsi="Times New Roman"/>
          <w:sz w:val="24"/>
          <w:szCs w:val="24"/>
          <w:lang w:val="tr-TR"/>
        </w:rPr>
        <w:t xml:space="preserve">Ulusal </w:t>
      </w:r>
      <w:r w:rsidR="00DC6B66">
        <w:rPr>
          <w:rFonts w:ascii="Times New Roman" w:hAnsi="Times New Roman"/>
          <w:sz w:val="24"/>
          <w:szCs w:val="24"/>
          <w:lang w:val="tr-TR"/>
        </w:rPr>
        <w:t xml:space="preserve">Muamele), </w:t>
      </w:r>
      <w:r w:rsidR="007D7BF6">
        <w:rPr>
          <w:rFonts w:ascii="Times New Roman" w:hAnsi="Times New Roman"/>
          <w:sz w:val="24"/>
          <w:szCs w:val="24"/>
          <w:lang w:val="tr-TR"/>
        </w:rPr>
        <w:t xml:space="preserve">Madde </w:t>
      </w:r>
      <w:r w:rsidR="00DC6B66">
        <w:rPr>
          <w:rFonts w:ascii="Times New Roman" w:hAnsi="Times New Roman"/>
          <w:sz w:val="24"/>
          <w:szCs w:val="24"/>
          <w:lang w:val="tr-TR"/>
        </w:rPr>
        <w:t>10.</w:t>
      </w:r>
      <w:r>
        <w:rPr>
          <w:rFonts w:ascii="Times New Roman" w:hAnsi="Times New Roman"/>
          <w:sz w:val="24"/>
          <w:szCs w:val="24"/>
          <w:lang w:val="tr-TR"/>
        </w:rPr>
        <w:t>4</w:t>
      </w:r>
      <w:r w:rsidR="00DC6B66">
        <w:rPr>
          <w:rFonts w:ascii="Times New Roman" w:hAnsi="Times New Roman"/>
          <w:sz w:val="24"/>
          <w:szCs w:val="24"/>
          <w:lang w:val="tr-TR"/>
        </w:rPr>
        <w:t xml:space="preserve"> (Mali Kuruluşların Pazara Girişi) ve </w:t>
      </w:r>
      <w:r w:rsidR="007D7BF6">
        <w:rPr>
          <w:rFonts w:ascii="Times New Roman" w:hAnsi="Times New Roman"/>
          <w:sz w:val="24"/>
          <w:szCs w:val="24"/>
          <w:lang w:val="tr-TR"/>
        </w:rPr>
        <w:t xml:space="preserve">Madde </w:t>
      </w:r>
      <w:r w:rsidR="006C1546">
        <w:rPr>
          <w:rFonts w:ascii="Times New Roman" w:hAnsi="Times New Roman"/>
          <w:sz w:val="24"/>
          <w:szCs w:val="24"/>
          <w:lang w:val="tr-TR"/>
        </w:rPr>
        <w:t>10.</w:t>
      </w:r>
      <w:r>
        <w:rPr>
          <w:rFonts w:ascii="Times New Roman" w:hAnsi="Times New Roman"/>
          <w:sz w:val="24"/>
          <w:szCs w:val="24"/>
          <w:lang w:val="tr-TR"/>
        </w:rPr>
        <w:t>5</w:t>
      </w:r>
      <w:r w:rsidR="006C1546">
        <w:rPr>
          <w:rFonts w:ascii="Times New Roman" w:hAnsi="Times New Roman"/>
          <w:sz w:val="24"/>
          <w:szCs w:val="24"/>
          <w:lang w:val="tr-TR"/>
        </w:rPr>
        <w:t xml:space="preserve"> (Sınır Ötesi Mali Hizmet Sunumu) aşağıdakilere uygulanmaz:</w:t>
      </w:r>
    </w:p>
    <w:p w:rsidR="004A1C64" w:rsidRPr="006C1546" w:rsidRDefault="004A1C64" w:rsidP="004C66DE">
      <w:pPr>
        <w:pStyle w:val="ListeParagraf"/>
        <w:spacing w:after="0" w:line="240" w:lineRule="auto"/>
        <w:ind w:left="567"/>
        <w:contextualSpacing w:val="0"/>
        <w:jc w:val="both"/>
        <w:rPr>
          <w:rFonts w:ascii="Times New Roman" w:hAnsi="Times New Roman"/>
          <w:sz w:val="24"/>
          <w:szCs w:val="24"/>
          <w:lang w:val="tr-TR"/>
        </w:rPr>
      </w:pPr>
    </w:p>
    <w:p w:rsidR="00EC3B3D" w:rsidRDefault="00CD4C01" w:rsidP="00EC3B3D">
      <w:pPr>
        <w:pStyle w:val="ListeParagraf"/>
        <w:numPr>
          <w:ilvl w:val="0"/>
          <w:numId w:val="15"/>
        </w:numPr>
        <w:spacing w:after="0" w:line="240" w:lineRule="auto"/>
        <w:ind w:hanging="720"/>
        <w:contextualSpacing w:val="0"/>
        <w:jc w:val="both"/>
        <w:rPr>
          <w:rFonts w:ascii="Times New Roman" w:hAnsi="Times New Roman"/>
          <w:sz w:val="24"/>
          <w:szCs w:val="24"/>
          <w:lang w:val="tr-TR"/>
        </w:rPr>
      </w:pPr>
      <w:r>
        <w:rPr>
          <w:rFonts w:ascii="Times New Roman" w:hAnsi="Times New Roman"/>
          <w:sz w:val="24"/>
          <w:szCs w:val="24"/>
          <w:lang w:val="tr-TR"/>
        </w:rPr>
        <w:t>bir Tarafın</w:t>
      </w:r>
      <w:r w:rsidR="00AF6ACB" w:rsidRPr="00AF6ACB">
        <w:rPr>
          <w:rFonts w:ascii="Times New Roman" w:hAnsi="Times New Roman"/>
          <w:sz w:val="24"/>
          <w:szCs w:val="24"/>
          <w:lang w:val="tr-TR"/>
        </w:rPr>
        <w:t xml:space="preserve"> </w:t>
      </w:r>
      <w:r w:rsidR="0030074A">
        <w:rPr>
          <w:rFonts w:ascii="Times New Roman" w:hAnsi="Times New Roman"/>
          <w:sz w:val="24"/>
          <w:szCs w:val="24"/>
          <w:lang w:val="tr-TR"/>
        </w:rPr>
        <w:t>uyguladığı</w:t>
      </w:r>
      <w:r w:rsidR="00A60FDC">
        <w:rPr>
          <w:rFonts w:ascii="Times New Roman" w:hAnsi="Times New Roman"/>
          <w:sz w:val="24"/>
          <w:szCs w:val="24"/>
          <w:lang w:val="tr-TR"/>
        </w:rPr>
        <w:t>,</w:t>
      </w:r>
      <w:r w:rsidR="00B56109">
        <w:rPr>
          <w:rFonts w:ascii="Times New Roman" w:hAnsi="Times New Roman"/>
          <w:sz w:val="24"/>
          <w:szCs w:val="24"/>
          <w:lang w:val="tr-TR"/>
        </w:rPr>
        <w:t xml:space="preserve"> EK 10</w:t>
      </w:r>
      <w:r w:rsidR="00AF6ACB">
        <w:rPr>
          <w:rFonts w:ascii="Times New Roman" w:hAnsi="Times New Roman"/>
          <w:sz w:val="24"/>
          <w:szCs w:val="24"/>
          <w:lang w:val="tr-TR"/>
        </w:rPr>
        <w:t>-A altında kayıtlı Tahhüt Listesinde</w:t>
      </w:r>
      <w:r>
        <w:rPr>
          <w:rFonts w:ascii="Times New Roman" w:hAnsi="Times New Roman"/>
          <w:sz w:val="24"/>
          <w:szCs w:val="24"/>
          <w:lang w:val="tr-TR"/>
        </w:rPr>
        <w:t xml:space="preserve"> </w:t>
      </w:r>
      <w:r w:rsidR="00AF6ACB">
        <w:rPr>
          <w:rFonts w:ascii="Times New Roman" w:hAnsi="Times New Roman"/>
          <w:sz w:val="24"/>
          <w:szCs w:val="24"/>
          <w:lang w:val="tr-TR"/>
        </w:rPr>
        <w:t xml:space="preserve">yer verilen </w:t>
      </w:r>
      <w:r>
        <w:rPr>
          <w:rFonts w:ascii="Times New Roman" w:hAnsi="Times New Roman"/>
          <w:sz w:val="24"/>
          <w:szCs w:val="24"/>
          <w:lang w:val="tr-TR"/>
        </w:rPr>
        <w:t>h</w:t>
      </w:r>
      <w:r w:rsidR="006C1546">
        <w:rPr>
          <w:rFonts w:ascii="Times New Roman" w:hAnsi="Times New Roman"/>
          <w:sz w:val="24"/>
          <w:szCs w:val="24"/>
          <w:lang w:val="tr-TR"/>
        </w:rPr>
        <w:t>erhangi bir mev</w:t>
      </w:r>
      <w:r w:rsidR="00AF6ACB">
        <w:rPr>
          <w:rFonts w:ascii="Times New Roman" w:hAnsi="Times New Roman"/>
          <w:sz w:val="24"/>
          <w:szCs w:val="24"/>
          <w:lang w:val="tr-TR"/>
        </w:rPr>
        <w:t xml:space="preserve">cut istisnai </w:t>
      </w:r>
      <w:r w:rsidR="00095F5D">
        <w:rPr>
          <w:rFonts w:ascii="Times New Roman" w:hAnsi="Times New Roman"/>
          <w:sz w:val="24"/>
          <w:szCs w:val="24"/>
          <w:lang w:val="tr-TR"/>
        </w:rPr>
        <w:t>önlem</w:t>
      </w:r>
      <w:r w:rsidR="0030074A">
        <w:rPr>
          <w:rFonts w:ascii="Times New Roman" w:hAnsi="Times New Roman"/>
          <w:sz w:val="24"/>
          <w:szCs w:val="24"/>
          <w:lang w:val="tr-TR"/>
        </w:rPr>
        <w:t>;</w:t>
      </w:r>
    </w:p>
    <w:p w:rsidR="00EC3B3D" w:rsidRDefault="006C1546" w:rsidP="00EC3B3D">
      <w:pPr>
        <w:pStyle w:val="ListeParagraf"/>
        <w:spacing w:after="0" w:line="240" w:lineRule="auto"/>
        <w:ind w:left="1440"/>
        <w:contextualSpacing w:val="0"/>
        <w:jc w:val="both"/>
        <w:rPr>
          <w:rFonts w:ascii="Times New Roman" w:hAnsi="Times New Roman"/>
          <w:sz w:val="24"/>
          <w:szCs w:val="24"/>
          <w:lang w:val="tr-TR"/>
        </w:rPr>
      </w:pPr>
      <w:r>
        <w:rPr>
          <w:rFonts w:ascii="Times New Roman" w:hAnsi="Times New Roman"/>
          <w:sz w:val="24"/>
          <w:szCs w:val="24"/>
          <w:lang w:val="tr-TR"/>
        </w:rPr>
        <w:t xml:space="preserve"> </w:t>
      </w:r>
    </w:p>
    <w:p w:rsidR="00EC3B3D" w:rsidRDefault="00617D23" w:rsidP="00EC3B3D">
      <w:pPr>
        <w:pStyle w:val="ListeParagraf"/>
        <w:numPr>
          <w:ilvl w:val="0"/>
          <w:numId w:val="15"/>
        </w:numPr>
        <w:spacing w:after="0" w:line="240" w:lineRule="auto"/>
        <w:ind w:hanging="720"/>
        <w:contextualSpacing w:val="0"/>
        <w:jc w:val="both"/>
        <w:rPr>
          <w:rFonts w:ascii="Times New Roman" w:hAnsi="Times New Roman"/>
          <w:sz w:val="24"/>
          <w:szCs w:val="24"/>
          <w:lang w:val="tr-TR"/>
        </w:rPr>
      </w:pPr>
      <w:r w:rsidRPr="00EC3B3D">
        <w:rPr>
          <w:rFonts w:ascii="Times New Roman" w:hAnsi="Times New Roman"/>
          <w:sz w:val="24"/>
          <w:szCs w:val="24"/>
          <w:lang w:val="tr-TR"/>
        </w:rPr>
        <w:t xml:space="preserve">altparagraf </w:t>
      </w:r>
      <w:r w:rsidR="00A60FDC" w:rsidRPr="00EC3B3D">
        <w:rPr>
          <w:rFonts w:ascii="Times New Roman" w:hAnsi="Times New Roman"/>
          <w:sz w:val="24"/>
          <w:szCs w:val="24"/>
          <w:lang w:val="tr-TR"/>
        </w:rPr>
        <w:t>(a)</w:t>
      </w:r>
      <w:r w:rsidRPr="00EC3B3D">
        <w:rPr>
          <w:rFonts w:ascii="Times New Roman" w:hAnsi="Times New Roman"/>
          <w:sz w:val="24"/>
          <w:szCs w:val="24"/>
          <w:lang w:val="tr-TR"/>
        </w:rPr>
        <w:t xml:space="preserve">’da </w:t>
      </w:r>
      <w:r w:rsidR="00A60FDC" w:rsidRPr="00EC3B3D">
        <w:rPr>
          <w:rFonts w:ascii="Times New Roman" w:hAnsi="Times New Roman"/>
          <w:sz w:val="24"/>
          <w:szCs w:val="24"/>
          <w:lang w:val="tr-TR"/>
        </w:rPr>
        <w:t xml:space="preserve">atıf yapılan herhangi bir istisnai önlemin </w:t>
      </w:r>
      <w:r w:rsidR="00627F80" w:rsidRPr="00EC3B3D">
        <w:rPr>
          <w:rFonts w:ascii="Times New Roman" w:hAnsi="Times New Roman"/>
          <w:sz w:val="24"/>
          <w:szCs w:val="24"/>
          <w:lang w:val="tr-TR"/>
        </w:rPr>
        <w:t>uzatılması</w:t>
      </w:r>
      <w:r w:rsidR="00A60FDC" w:rsidRPr="00EC3B3D">
        <w:rPr>
          <w:rFonts w:ascii="Times New Roman" w:hAnsi="Times New Roman"/>
          <w:sz w:val="24"/>
          <w:szCs w:val="24"/>
          <w:lang w:val="tr-TR"/>
        </w:rPr>
        <w:t xml:space="preserve"> veya </w:t>
      </w:r>
      <w:r w:rsidR="00627F80" w:rsidRPr="00EC3B3D">
        <w:rPr>
          <w:rFonts w:ascii="Times New Roman" w:hAnsi="Times New Roman"/>
          <w:sz w:val="24"/>
          <w:szCs w:val="24"/>
          <w:lang w:val="tr-TR"/>
        </w:rPr>
        <w:t xml:space="preserve">hemen yenilenmesi; </w:t>
      </w:r>
      <w:r w:rsidRPr="00EC3B3D">
        <w:rPr>
          <w:rFonts w:ascii="Times New Roman" w:hAnsi="Times New Roman"/>
          <w:sz w:val="24"/>
          <w:szCs w:val="24"/>
          <w:lang w:val="tr-TR"/>
        </w:rPr>
        <w:t xml:space="preserve">veya </w:t>
      </w:r>
    </w:p>
    <w:p w:rsidR="00EC3B3D" w:rsidRPr="00EC3B3D" w:rsidRDefault="00EC3B3D" w:rsidP="00EC3B3D">
      <w:pPr>
        <w:pStyle w:val="ListeParagraf"/>
        <w:rPr>
          <w:rFonts w:ascii="Times New Roman" w:hAnsi="Times New Roman"/>
          <w:sz w:val="24"/>
          <w:szCs w:val="24"/>
          <w:lang w:val="tr-TR"/>
        </w:rPr>
      </w:pPr>
    </w:p>
    <w:p w:rsidR="004A1C64" w:rsidRPr="00EC3B3D" w:rsidRDefault="007D7BF6" w:rsidP="00EC3B3D">
      <w:pPr>
        <w:pStyle w:val="ListeParagraf"/>
        <w:numPr>
          <w:ilvl w:val="0"/>
          <w:numId w:val="15"/>
        </w:numPr>
        <w:spacing w:after="0" w:line="240" w:lineRule="auto"/>
        <w:ind w:hanging="720"/>
        <w:contextualSpacing w:val="0"/>
        <w:jc w:val="both"/>
        <w:rPr>
          <w:rFonts w:ascii="Times New Roman" w:hAnsi="Times New Roman"/>
          <w:sz w:val="24"/>
          <w:szCs w:val="24"/>
          <w:lang w:val="tr-TR"/>
        </w:rPr>
      </w:pPr>
      <w:r w:rsidRPr="00EC3B3D">
        <w:rPr>
          <w:rFonts w:ascii="Times New Roman" w:hAnsi="Times New Roman"/>
          <w:sz w:val="24"/>
          <w:szCs w:val="24"/>
          <w:lang w:val="tr-TR"/>
        </w:rPr>
        <w:t xml:space="preserve">yapılan </w:t>
      </w:r>
      <w:r w:rsidR="00900E7C" w:rsidRPr="00EC3B3D">
        <w:rPr>
          <w:rFonts w:ascii="Times New Roman" w:hAnsi="Times New Roman"/>
          <w:sz w:val="24"/>
          <w:szCs w:val="24"/>
          <w:lang w:val="tr-TR"/>
        </w:rPr>
        <w:t>değişikli</w:t>
      </w:r>
      <w:r w:rsidRPr="00EC3B3D">
        <w:rPr>
          <w:rFonts w:ascii="Times New Roman" w:hAnsi="Times New Roman"/>
          <w:sz w:val="24"/>
          <w:szCs w:val="24"/>
          <w:lang w:val="tr-TR"/>
        </w:rPr>
        <w:t>k</w:t>
      </w:r>
      <w:r w:rsidR="00900E7C" w:rsidRPr="00EC3B3D">
        <w:rPr>
          <w:rFonts w:ascii="Times New Roman" w:hAnsi="Times New Roman"/>
          <w:sz w:val="24"/>
          <w:szCs w:val="24"/>
          <w:lang w:val="tr-TR"/>
        </w:rPr>
        <w:t xml:space="preserve">, </w:t>
      </w:r>
      <w:r w:rsidRPr="00EC3B3D">
        <w:rPr>
          <w:rFonts w:ascii="Times New Roman" w:hAnsi="Times New Roman"/>
          <w:sz w:val="24"/>
          <w:szCs w:val="24"/>
          <w:lang w:val="tr-TR"/>
        </w:rPr>
        <w:t xml:space="preserve">istisnai önlemin </w:t>
      </w:r>
      <w:r w:rsidR="00900E7C" w:rsidRPr="00EC3B3D">
        <w:rPr>
          <w:rFonts w:ascii="Times New Roman" w:hAnsi="Times New Roman"/>
          <w:sz w:val="24"/>
          <w:szCs w:val="24"/>
          <w:lang w:val="tr-TR"/>
        </w:rPr>
        <w:t>Anlaşmanın yürürlüğe girdiği tarihte geçerli olduğu haline kıyasla Madde 10.</w:t>
      </w:r>
      <w:r w:rsidR="00B56109" w:rsidRPr="00EC3B3D">
        <w:rPr>
          <w:rFonts w:ascii="Times New Roman" w:hAnsi="Times New Roman"/>
          <w:sz w:val="24"/>
          <w:szCs w:val="24"/>
          <w:lang w:val="tr-TR"/>
        </w:rPr>
        <w:t>3</w:t>
      </w:r>
      <w:r w:rsidR="00900E7C" w:rsidRPr="00EC3B3D">
        <w:rPr>
          <w:rFonts w:ascii="Times New Roman" w:hAnsi="Times New Roman"/>
          <w:sz w:val="24"/>
          <w:szCs w:val="24"/>
          <w:lang w:val="tr-TR"/>
        </w:rPr>
        <w:t xml:space="preserve"> (</w:t>
      </w:r>
      <w:r w:rsidR="007F157F">
        <w:rPr>
          <w:rFonts w:ascii="Times New Roman" w:hAnsi="Times New Roman"/>
          <w:sz w:val="24"/>
          <w:szCs w:val="24"/>
          <w:lang w:val="tr-TR"/>
        </w:rPr>
        <w:t xml:space="preserve">Ulusal </w:t>
      </w:r>
      <w:r w:rsidR="00900E7C" w:rsidRPr="00EC3B3D">
        <w:rPr>
          <w:rFonts w:ascii="Times New Roman" w:hAnsi="Times New Roman"/>
          <w:sz w:val="24"/>
          <w:szCs w:val="24"/>
          <w:lang w:val="tr-TR"/>
        </w:rPr>
        <w:t xml:space="preserve">Muamele), </w:t>
      </w:r>
      <w:r w:rsidRPr="00EC3B3D">
        <w:rPr>
          <w:rFonts w:ascii="Times New Roman" w:hAnsi="Times New Roman"/>
          <w:sz w:val="24"/>
          <w:szCs w:val="24"/>
          <w:lang w:val="tr-TR"/>
        </w:rPr>
        <w:t xml:space="preserve">Madde </w:t>
      </w:r>
      <w:r w:rsidR="00900E7C" w:rsidRPr="00EC3B3D">
        <w:rPr>
          <w:rFonts w:ascii="Times New Roman" w:hAnsi="Times New Roman"/>
          <w:sz w:val="24"/>
          <w:szCs w:val="24"/>
          <w:lang w:val="tr-TR"/>
        </w:rPr>
        <w:t>10.</w:t>
      </w:r>
      <w:r w:rsidR="00B56109" w:rsidRPr="00EC3B3D">
        <w:rPr>
          <w:rFonts w:ascii="Times New Roman" w:hAnsi="Times New Roman"/>
          <w:sz w:val="24"/>
          <w:szCs w:val="24"/>
          <w:lang w:val="tr-TR"/>
        </w:rPr>
        <w:t>4</w:t>
      </w:r>
      <w:r w:rsidR="00900E7C" w:rsidRPr="00EC3B3D">
        <w:rPr>
          <w:rFonts w:ascii="Times New Roman" w:hAnsi="Times New Roman"/>
          <w:sz w:val="24"/>
          <w:szCs w:val="24"/>
          <w:lang w:val="tr-TR"/>
        </w:rPr>
        <w:t xml:space="preserve"> (Mali Kuruluşların Pazara Girişi) ve </w:t>
      </w:r>
      <w:r w:rsidRPr="00EC3B3D">
        <w:rPr>
          <w:rFonts w:ascii="Times New Roman" w:hAnsi="Times New Roman"/>
          <w:sz w:val="24"/>
          <w:szCs w:val="24"/>
          <w:lang w:val="tr-TR"/>
        </w:rPr>
        <w:t xml:space="preserve">Madde </w:t>
      </w:r>
      <w:r w:rsidR="00B56109" w:rsidRPr="00EC3B3D">
        <w:rPr>
          <w:rFonts w:ascii="Times New Roman" w:hAnsi="Times New Roman"/>
          <w:sz w:val="24"/>
          <w:szCs w:val="24"/>
          <w:lang w:val="tr-TR"/>
        </w:rPr>
        <w:t>10.5</w:t>
      </w:r>
      <w:r w:rsidR="00900E7C" w:rsidRPr="00EC3B3D">
        <w:rPr>
          <w:rFonts w:ascii="Times New Roman" w:hAnsi="Times New Roman"/>
          <w:sz w:val="24"/>
          <w:szCs w:val="24"/>
          <w:lang w:val="tr-TR"/>
        </w:rPr>
        <w:t>’e (Sınır Ötesi Mali Hizmet Sunumu)</w:t>
      </w:r>
      <w:r w:rsidR="0024525D" w:rsidRPr="00EC3B3D">
        <w:rPr>
          <w:rFonts w:ascii="Times New Roman" w:hAnsi="Times New Roman"/>
          <w:sz w:val="24"/>
          <w:szCs w:val="24"/>
          <w:lang w:val="tr-TR"/>
        </w:rPr>
        <w:t xml:space="preserve"> uygunluğu</w:t>
      </w:r>
      <w:r w:rsidR="00900E7C" w:rsidRPr="00EC3B3D">
        <w:rPr>
          <w:rFonts w:ascii="Times New Roman" w:hAnsi="Times New Roman"/>
          <w:sz w:val="24"/>
          <w:szCs w:val="24"/>
          <w:lang w:val="tr-TR"/>
        </w:rPr>
        <w:t xml:space="preserve"> azaltmadığı </w:t>
      </w:r>
      <w:r w:rsidR="0024525D" w:rsidRPr="00EC3B3D">
        <w:rPr>
          <w:rFonts w:ascii="Times New Roman" w:hAnsi="Times New Roman"/>
          <w:sz w:val="24"/>
          <w:szCs w:val="24"/>
          <w:lang w:val="tr-TR"/>
        </w:rPr>
        <w:t xml:space="preserve">ölçüde, </w:t>
      </w:r>
      <w:r w:rsidR="00617D23" w:rsidRPr="00EC3B3D">
        <w:rPr>
          <w:rFonts w:ascii="Times New Roman" w:hAnsi="Times New Roman"/>
          <w:sz w:val="24"/>
          <w:szCs w:val="24"/>
          <w:lang w:val="tr-TR"/>
        </w:rPr>
        <w:t xml:space="preserve">altparagraf </w:t>
      </w:r>
      <w:r w:rsidRPr="00EC3B3D">
        <w:rPr>
          <w:rFonts w:ascii="Times New Roman" w:hAnsi="Times New Roman"/>
          <w:sz w:val="24"/>
          <w:szCs w:val="24"/>
          <w:lang w:val="tr-TR"/>
        </w:rPr>
        <w:t>(a)</w:t>
      </w:r>
      <w:r w:rsidR="00617D23" w:rsidRPr="00EC3B3D">
        <w:rPr>
          <w:rFonts w:ascii="Times New Roman" w:hAnsi="Times New Roman"/>
          <w:sz w:val="24"/>
          <w:szCs w:val="24"/>
          <w:lang w:val="tr-TR"/>
        </w:rPr>
        <w:t xml:space="preserve">’da </w:t>
      </w:r>
      <w:r w:rsidRPr="00EC3B3D">
        <w:rPr>
          <w:rFonts w:ascii="Times New Roman" w:hAnsi="Times New Roman"/>
          <w:sz w:val="24"/>
          <w:szCs w:val="24"/>
          <w:lang w:val="tr-TR"/>
        </w:rPr>
        <w:t>atıf yapılan herhangi bir istisnai önlemde yapılan değişikli</w:t>
      </w:r>
      <w:r w:rsidR="0024525D" w:rsidRPr="00EC3B3D">
        <w:rPr>
          <w:rFonts w:ascii="Times New Roman" w:hAnsi="Times New Roman"/>
          <w:sz w:val="24"/>
          <w:szCs w:val="24"/>
          <w:lang w:val="tr-TR"/>
        </w:rPr>
        <w:t>k.</w:t>
      </w:r>
    </w:p>
    <w:p w:rsidR="004A1C64" w:rsidRPr="0024525D" w:rsidRDefault="004A1C64" w:rsidP="008C47C0">
      <w:pPr>
        <w:pStyle w:val="ListeParagraf"/>
        <w:spacing w:after="0" w:line="240" w:lineRule="auto"/>
        <w:ind w:left="1701" w:hanging="567"/>
        <w:contextualSpacing w:val="0"/>
        <w:jc w:val="both"/>
        <w:rPr>
          <w:rFonts w:ascii="Times New Roman" w:hAnsi="Times New Roman"/>
          <w:sz w:val="24"/>
          <w:szCs w:val="24"/>
          <w:lang w:val="tr-TR"/>
        </w:rPr>
      </w:pPr>
    </w:p>
    <w:p w:rsidR="00AE2EF2" w:rsidRDefault="00360BFF" w:rsidP="00EC3B3D">
      <w:pPr>
        <w:pStyle w:val="ListeParagraf"/>
        <w:numPr>
          <w:ilvl w:val="0"/>
          <w:numId w:val="14"/>
        </w:numPr>
        <w:spacing w:after="0" w:line="240" w:lineRule="auto"/>
        <w:ind w:hanging="720"/>
        <w:contextualSpacing w:val="0"/>
        <w:jc w:val="both"/>
        <w:rPr>
          <w:rFonts w:ascii="Times New Roman" w:hAnsi="Times New Roman"/>
          <w:sz w:val="24"/>
          <w:szCs w:val="24"/>
          <w:lang w:val="tr-TR"/>
        </w:rPr>
      </w:pPr>
      <w:r>
        <w:rPr>
          <w:rFonts w:ascii="Times New Roman" w:hAnsi="Times New Roman"/>
          <w:sz w:val="24"/>
          <w:szCs w:val="24"/>
          <w:lang w:val="tr-TR"/>
        </w:rPr>
        <w:t>Madde 10.</w:t>
      </w:r>
      <w:r w:rsidR="00B56109">
        <w:rPr>
          <w:rFonts w:ascii="Times New Roman" w:hAnsi="Times New Roman"/>
          <w:sz w:val="24"/>
          <w:szCs w:val="24"/>
          <w:lang w:val="tr-TR"/>
        </w:rPr>
        <w:t>3</w:t>
      </w:r>
      <w:r>
        <w:rPr>
          <w:rFonts w:ascii="Times New Roman" w:hAnsi="Times New Roman"/>
          <w:sz w:val="24"/>
          <w:szCs w:val="24"/>
          <w:lang w:val="tr-TR"/>
        </w:rPr>
        <w:t xml:space="preserve"> (</w:t>
      </w:r>
      <w:r w:rsidR="00D23603">
        <w:rPr>
          <w:rFonts w:ascii="Times New Roman" w:hAnsi="Times New Roman"/>
          <w:sz w:val="24"/>
          <w:szCs w:val="24"/>
          <w:lang w:val="tr-TR"/>
        </w:rPr>
        <w:t xml:space="preserve">Ulusal </w:t>
      </w:r>
      <w:r>
        <w:rPr>
          <w:rFonts w:ascii="Times New Roman" w:hAnsi="Times New Roman"/>
          <w:sz w:val="24"/>
          <w:szCs w:val="24"/>
          <w:lang w:val="tr-TR"/>
        </w:rPr>
        <w:t>Muamele), Madde 10.</w:t>
      </w:r>
      <w:r w:rsidR="00B56109">
        <w:rPr>
          <w:rFonts w:ascii="Times New Roman" w:hAnsi="Times New Roman"/>
          <w:sz w:val="24"/>
          <w:szCs w:val="24"/>
          <w:lang w:val="tr-TR"/>
        </w:rPr>
        <w:t>4</w:t>
      </w:r>
      <w:r>
        <w:rPr>
          <w:rFonts w:ascii="Times New Roman" w:hAnsi="Times New Roman"/>
          <w:sz w:val="24"/>
          <w:szCs w:val="24"/>
          <w:lang w:val="tr-TR"/>
        </w:rPr>
        <w:t xml:space="preserve"> (Mali Kuruluşların Pazara Girişi) ve Madde 10.</w:t>
      </w:r>
      <w:r w:rsidR="00B56109">
        <w:rPr>
          <w:rFonts w:ascii="Times New Roman" w:hAnsi="Times New Roman"/>
          <w:sz w:val="24"/>
          <w:szCs w:val="24"/>
          <w:lang w:val="tr-TR"/>
        </w:rPr>
        <w:t>5</w:t>
      </w:r>
      <w:r>
        <w:rPr>
          <w:rFonts w:ascii="Times New Roman" w:hAnsi="Times New Roman"/>
          <w:sz w:val="24"/>
          <w:szCs w:val="24"/>
          <w:lang w:val="tr-TR"/>
        </w:rPr>
        <w:t xml:space="preserve"> (Sınır Ötesi Mali Hizmet Sunumu)</w:t>
      </w:r>
      <w:r w:rsidR="004043B1">
        <w:rPr>
          <w:rFonts w:ascii="Times New Roman" w:hAnsi="Times New Roman"/>
          <w:sz w:val="24"/>
          <w:szCs w:val="24"/>
          <w:lang w:val="tr-TR"/>
        </w:rPr>
        <w:t>,</w:t>
      </w:r>
      <w:r>
        <w:rPr>
          <w:rFonts w:ascii="Times New Roman" w:hAnsi="Times New Roman"/>
          <w:sz w:val="24"/>
          <w:szCs w:val="24"/>
          <w:lang w:val="tr-TR"/>
        </w:rPr>
        <w:t xml:space="preserve"> bir </w:t>
      </w:r>
      <w:r w:rsidR="004043B1">
        <w:rPr>
          <w:rFonts w:ascii="Times New Roman" w:hAnsi="Times New Roman"/>
          <w:sz w:val="24"/>
          <w:szCs w:val="24"/>
          <w:lang w:val="tr-TR"/>
        </w:rPr>
        <w:t>T</w:t>
      </w:r>
      <w:r>
        <w:rPr>
          <w:rFonts w:ascii="Times New Roman" w:hAnsi="Times New Roman"/>
          <w:sz w:val="24"/>
          <w:szCs w:val="24"/>
          <w:lang w:val="tr-TR"/>
        </w:rPr>
        <w:t xml:space="preserve">arafın </w:t>
      </w:r>
      <w:r w:rsidR="00B56109">
        <w:rPr>
          <w:rFonts w:ascii="Times New Roman" w:hAnsi="Times New Roman"/>
          <w:sz w:val="24"/>
          <w:szCs w:val="24"/>
          <w:lang w:val="tr-TR"/>
        </w:rPr>
        <w:t>EK 10</w:t>
      </w:r>
      <w:r w:rsidR="004043B1">
        <w:rPr>
          <w:rFonts w:ascii="Times New Roman" w:hAnsi="Times New Roman"/>
          <w:sz w:val="24"/>
          <w:szCs w:val="24"/>
          <w:lang w:val="tr-TR"/>
        </w:rPr>
        <w:t>-B altında kayıtlı Listesinde yer verdiği sektörler, alt sektörler ve faaliyetler</w:t>
      </w:r>
      <w:r w:rsidR="000C2079">
        <w:rPr>
          <w:rFonts w:ascii="Times New Roman" w:hAnsi="Times New Roman"/>
          <w:sz w:val="24"/>
          <w:szCs w:val="24"/>
          <w:lang w:val="tr-TR"/>
        </w:rPr>
        <w:t xml:space="preserve">e ilişkin </w:t>
      </w:r>
      <w:r w:rsidR="006C2035">
        <w:rPr>
          <w:rFonts w:ascii="Times New Roman" w:hAnsi="Times New Roman"/>
          <w:sz w:val="24"/>
          <w:szCs w:val="24"/>
          <w:lang w:val="tr-TR"/>
        </w:rPr>
        <w:t xml:space="preserve">aldığı veya sürdürdüğü </w:t>
      </w:r>
      <w:r w:rsidR="000C2079">
        <w:rPr>
          <w:rFonts w:ascii="Times New Roman" w:hAnsi="Times New Roman"/>
          <w:sz w:val="24"/>
          <w:szCs w:val="24"/>
          <w:lang w:val="tr-TR"/>
        </w:rPr>
        <w:t>herhangi bir önleme uygulanmaz.</w:t>
      </w:r>
    </w:p>
    <w:p w:rsidR="00AE2EF2" w:rsidRDefault="00AE2EF2" w:rsidP="00AE2EF2">
      <w:pPr>
        <w:pStyle w:val="ListeParagraf"/>
        <w:spacing w:after="0" w:line="240" w:lineRule="auto"/>
        <w:ind w:left="567"/>
        <w:contextualSpacing w:val="0"/>
        <w:jc w:val="both"/>
        <w:rPr>
          <w:rFonts w:ascii="Times New Roman" w:hAnsi="Times New Roman"/>
          <w:sz w:val="24"/>
          <w:szCs w:val="24"/>
          <w:lang w:val="tr-TR"/>
        </w:rPr>
      </w:pPr>
    </w:p>
    <w:p w:rsidR="00066CE9" w:rsidRDefault="003E76E9" w:rsidP="00EA2F9D">
      <w:pPr>
        <w:pStyle w:val="ListeParagraf"/>
        <w:numPr>
          <w:ilvl w:val="0"/>
          <w:numId w:val="14"/>
        </w:numPr>
        <w:spacing w:after="0" w:line="240" w:lineRule="auto"/>
        <w:ind w:hanging="720"/>
        <w:contextualSpacing w:val="0"/>
        <w:jc w:val="both"/>
        <w:rPr>
          <w:rFonts w:ascii="Times New Roman" w:hAnsi="Times New Roman"/>
          <w:sz w:val="24"/>
          <w:szCs w:val="24"/>
          <w:lang w:val="tr-TR"/>
        </w:rPr>
      </w:pPr>
      <w:r w:rsidRPr="00AE2EF2">
        <w:rPr>
          <w:rFonts w:ascii="Times New Roman" w:hAnsi="Times New Roman"/>
          <w:sz w:val="24"/>
          <w:szCs w:val="24"/>
          <w:lang w:val="tr-TR"/>
        </w:rPr>
        <w:t xml:space="preserve">Bir Tarafın EK </w:t>
      </w:r>
      <w:r w:rsidR="00B56109" w:rsidRPr="00AE2EF2">
        <w:rPr>
          <w:rFonts w:ascii="Times New Roman" w:hAnsi="Times New Roman"/>
          <w:sz w:val="24"/>
          <w:szCs w:val="24"/>
          <w:lang w:val="tr-TR"/>
        </w:rPr>
        <w:t>7-A</w:t>
      </w:r>
      <w:r w:rsidRPr="00AE2EF2">
        <w:rPr>
          <w:rFonts w:ascii="Times New Roman" w:hAnsi="Times New Roman"/>
          <w:sz w:val="24"/>
          <w:szCs w:val="24"/>
          <w:lang w:val="tr-TR"/>
        </w:rPr>
        <w:t xml:space="preserve"> veya EK </w:t>
      </w:r>
      <w:r w:rsidR="00B56109" w:rsidRPr="00AE2EF2">
        <w:rPr>
          <w:rFonts w:ascii="Times New Roman" w:hAnsi="Times New Roman"/>
          <w:sz w:val="24"/>
          <w:szCs w:val="24"/>
          <w:lang w:val="tr-TR"/>
        </w:rPr>
        <w:t>7-B</w:t>
      </w:r>
      <w:r w:rsidRPr="00AE2EF2">
        <w:rPr>
          <w:rFonts w:ascii="Times New Roman" w:hAnsi="Times New Roman"/>
          <w:sz w:val="24"/>
          <w:szCs w:val="24"/>
          <w:lang w:val="tr-TR"/>
        </w:rPr>
        <w:t xml:space="preserve"> altında kayıtlı Listesinde yer verilen</w:t>
      </w:r>
      <w:r w:rsidR="002B4EB9" w:rsidRPr="00AE2EF2">
        <w:rPr>
          <w:rFonts w:ascii="Times New Roman" w:hAnsi="Times New Roman"/>
          <w:sz w:val="24"/>
          <w:szCs w:val="24"/>
          <w:lang w:val="tr-TR"/>
        </w:rPr>
        <w:t>,</w:t>
      </w:r>
      <w:r w:rsidR="00B56109" w:rsidRPr="00AE2EF2">
        <w:rPr>
          <w:rFonts w:ascii="Times New Roman" w:hAnsi="Times New Roman"/>
          <w:sz w:val="24"/>
          <w:szCs w:val="24"/>
          <w:lang w:val="tr-TR"/>
        </w:rPr>
        <w:t xml:space="preserve"> Fasıl 7 (Sınır Ötesi Hizmet Ticareti)</w:t>
      </w:r>
      <w:r w:rsidR="002B4EB9" w:rsidRPr="00AE2EF2">
        <w:rPr>
          <w:rFonts w:ascii="Times New Roman" w:hAnsi="Times New Roman"/>
          <w:sz w:val="24"/>
          <w:szCs w:val="24"/>
          <w:lang w:val="tr-TR"/>
        </w:rPr>
        <w:t xml:space="preserve"> Madde </w:t>
      </w:r>
      <w:r w:rsidR="00E964FC" w:rsidRPr="00AE2EF2">
        <w:rPr>
          <w:rFonts w:ascii="Times New Roman" w:hAnsi="Times New Roman"/>
          <w:sz w:val="24"/>
          <w:szCs w:val="24"/>
          <w:lang w:val="tr-TR"/>
        </w:rPr>
        <w:t>7.3</w:t>
      </w:r>
      <w:r w:rsidR="002B4EB9" w:rsidRPr="00AE2EF2">
        <w:rPr>
          <w:rFonts w:ascii="Times New Roman" w:hAnsi="Times New Roman"/>
          <w:sz w:val="24"/>
          <w:szCs w:val="24"/>
          <w:lang w:val="tr-TR"/>
        </w:rPr>
        <w:t xml:space="preserve"> (</w:t>
      </w:r>
      <w:r w:rsidR="00FB716A">
        <w:rPr>
          <w:rFonts w:ascii="Times New Roman" w:hAnsi="Times New Roman"/>
          <w:sz w:val="24"/>
          <w:szCs w:val="24"/>
          <w:lang w:val="tr-TR"/>
        </w:rPr>
        <w:t>Ulusal</w:t>
      </w:r>
      <w:r w:rsidR="00FB716A" w:rsidRPr="00AE2EF2">
        <w:rPr>
          <w:rFonts w:ascii="Times New Roman" w:hAnsi="Times New Roman"/>
          <w:sz w:val="24"/>
          <w:szCs w:val="24"/>
          <w:lang w:val="tr-TR"/>
        </w:rPr>
        <w:t xml:space="preserve"> </w:t>
      </w:r>
      <w:r w:rsidR="002B4EB9" w:rsidRPr="00AE2EF2">
        <w:rPr>
          <w:rFonts w:ascii="Times New Roman" w:hAnsi="Times New Roman"/>
          <w:sz w:val="24"/>
          <w:szCs w:val="24"/>
          <w:lang w:val="tr-TR"/>
        </w:rPr>
        <w:t xml:space="preserve">Muamele), Madde </w:t>
      </w:r>
      <w:r w:rsidR="00E964FC" w:rsidRPr="00AE2EF2">
        <w:rPr>
          <w:rFonts w:ascii="Times New Roman" w:hAnsi="Times New Roman"/>
          <w:sz w:val="24"/>
          <w:szCs w:val="24"/>
          <w:lang w:val="tr-TR"/>
        </w:rPr>
        <w:t>7.4</w:t>
      </w:r>
      <w:r w:rsidR="002B4EB9" w:rsidRPr="00AE2EF2">
        <w:rPr>
          <w:rFonts w:ascii="Times New Roman" w:hAnsi="Times New Roman"/>
          <w:sz w:val="24"/>
          <w:szCs w:val="24"/>
          <w:lang w:val="tr-TR"/>
        </w:rPr>
        <w:t xml:space="preserve"> (Pazara Giriş) ve</w:t>
      </w:r>
      <w:r w:rsidR="00E964FC" w:rsidRPr="00AE2EF2">
        <w:rPr>
          <w:rFonts w:ascii="Times New Roman" w:hAnsi="Times New Roman"/>
          <w:sz w:val="24"/>
          <w:szCs w:val="24"/>
          <w:lang w:val="tr-TR"/>
        </w:rPr>
        <w:t>ya</w:t>
      </w:r>
      <w:r w:rsidR="002B4EB9" w:rsidRPr="00AE2EF2">
        <w:rPr>
          <w:rFonts w:ascii="Times New Roman" w:hAnsi="Times New Roman"/>
          <w:sz w:val="24"/>
          <w:szCs w:val="24"/>
          <w:lang w:val="tr-TR"/>
        </w:rPr>
        <w:t xml:space="preserve"> </w:t>
      </w:r>
      <w:r w:rsidR="00B56109" w:rsidRPr="00AE2EF2">
        <w:rPr>
          <w:rFonts w:ascii="Times New Roman" w:hAnsi="Times New Roman"/>
          <w:sz w:val="24"/>
          <w:szCs w:val="24"/>
          <w:lang w:val="tr-TR"/>
        </w:rPr>
        <w:t xml:space="preserve">Fasıl 12 (Yatırım) </w:t>
      </w:r>
      <w:r w:rsidR="002B4EB9" w:rsidRPr="00AE2EF2">
        <w:rPr>
          <w:rFonts w:ascii="Times New Roman" w:hAnsi="Times New Roman"/>
          <w:sz w:val="24"/>
          <w:szCs w:val="24"/>
          <w:lang w:val="tr-TR"/>
        </w:rPr>
        <w:t>Madde 1</w:t>
      </w:r>
      <w:r w:rsidR="00E964FC" w:rsidRPr="00AE2EF2">
        <w:rPr>
          <w:rFonts w:ascii="Times New Roman" w:hAnsi="Times New Roman"/>
          <w:sz w:val="24"/>
          <w:szCs w:val="24"/>
          <w:lang w:val="tr-TR"/>
        </w:rPr>
        <w:t>2</w:t>
      </w:r>
      <w:r w:rsidR="002B4EB9" w:rsidRPr="00AE2EF2">
        <w:rPr>
          <w:rFonts w:ascii="Times New Roman" w:hAnsi="Times New Roman"/>
          <w:sz w:val="24"/>
          <w:szCs w:val="24"/>
          <w:lang w:val="tr-TR"/>
        </w:rPr>
        <w:t>.4’ün (</w:t>
      </w:r>
      <w:r w:rsidR="00FB716A">
        <w:rPr>
          <w:rFonts w:ascii="Times New Roman" w:hAnsi="Times New Roman"/>
          <w:sz w:val="24"/>
          <w:szCs w:val="24"/>
          <w:lang w:val="tr-TR"/>
        </w:rPr>
        <w:t>Ulusal</w:t>
      </w:r>
      <w:r w:rsidR="00FB716A" w:rsidRPr="00AE2EF2">
        <w:rPr>
          <w:rFonts w:ascii="Times New Roman" w:hAnsi="Times New Roman"/>
          <w:sz w:val="24"/>
          <w:szCs w:val="24"/>
          <w:lang w:val="tr-TR"/>
        </w:rPr>
        <w:t xml:space="preserve"> </w:t>
      </w:r>
      <w:r w:rsidR="00E964FC" w:rsidRPr="00AE2EF2">
        <w:rPr>
          <w:rFonts w:ascii="Times New Roman" w:hAnsi="Times New Roman"/>
          <w:sz w:val="24"/>
          <w:szCs w:val="24"/>
          <w:lang w:val="tr-TR"/>
        </w:rPr>
        <w:t>Muamele</w:t>
      </w:r>
      <w:r w:rsidR="002B4EB9" w:rsidRPr="00AE2EF2">
        <w:rPr>
          <w:rFonts w:ascii="Times New Roman" w:hAnsi="Times New Roman"/>
          <w:sz w:val="24"/>
          <w:szCs w:val="24"/>
          <w:lang w:val="tr-TR"/>
        </w:rPr>
        <w:t xml:space="preserve">) uygulanmayacağı </w:t>
      </w:r>
      <w:r w:rsidRPr="00AE2EF2">
        <w:rPr>
          <w:rFonts w:ascii="Times New Roman" w:hAnsi="Times New Roman"/>
          <w:sz w:val="24"/>
          <w:szCs w:val="24"/>
          <w:lang w:val="tr-TR"/>
        </w:rPr>
        <w:t>bir istisnai önlem</w:t>
      </w:r>
      <w:r w:rsidR="00B56109" w:rsidRPr="00AE2EF2">
        <w:rPr>
          <w:rFonts w:ascii="Times New Roman" w:hAnsi="Times New Roman"/>
          <w:sz w:val="24"/>
          <w:szCs w:val="24"/>
          <w:lang w:val="tr-TR"/>
        </w:rPr>
        <w:t xml:space="preserve">; </w:t>
      </w:r>
      <w:r w:rsidR="00AE2EF2" w:rsidRPr="00AE2EF2">
        <w:rPr>
          <w:rFonts w:ascii="Times New Roman" w:hAnsi="Times New Roman"/>
          <w:sz w:val="24"/>
          <w:szCs w:val="24"/>
          <w:lang w:val="tr-TR"/>
        </w:rPr>
        <w:t xml:space="preserve">istisnai önlemler listesinde belirtilen </w:t>
      </w:r>
      <w:r w:rsidR="00B56109" w:rsidRPr="00AE2EF2">
        <w:rPr>
          <w:rFonts w:ascii="Times New Roman" w:hAnsi="Times New Roman"/>
          <w:sz w:val="24"/>
          <w:szCs w:val="24"/>
          <w:lang w:val="tr-TR"/>
        </w:rPr>
        <w:t xml:space="preserve">önlem, sektör, alt sektör veya faaliyetin </w:t>
      </w:r>
      <w:r w:rsidR="00AE2EF2" w:rsidRPr="00AE2EF2">
        <w:rPr>
          <w:rFonts w:ascii="Times New Roman" w:hAnsi="Times New Roman"/>
          <w:sz w:val="24"/>
          <w:szCs w:val="24"/>
          <w:lang w:val="tr-TR"/>
        </w:rPr>
        <w:t>işbu Fasıl kapsamında olduğu</w:t>
      </w:r>
      <w:r w:rsidR="00ED43FC" w:rsidRPr="00AE2EF2">
        <w:rPr>
          <w:rFonts w:ascii="Times New Roman" w:hAnsi="Times New Roman"/>
          <w:sz w:val="24"/>
          <w:szCs w:val="24"/>
          <w:lang w:val="tr-TR"/>
        </w:rPr>
        <w:t xml:space="preserve"> ölçüde</w:t>
      </w:r>
      <w:r w:rsidR="00B568A0">
        <w:rPr>
          <w:rFonts w:ascii="Times New Roman" w:hAnsi="Times New Roman"/>
          <w:sz w:val="24"/>
          <w:szCs w:val="24"/>
          <w:lang w:val="tr-TR"/>
        </w:rPr>
        <w:t xml:space="preserve">; </w:t>
      </w:r>
      <w:r w:rsidR="00B568A0" w:rsidRPr="00B568A0">
        <w:rPr>
          <w:rFonts w:ascii="Times New Roman" w:hAnsi="Times New Roman"/>
          <w:sz w:val="24"/>
          <w:szCs w:val="24"/>
          <w:lang w:val="tr-TR"/>
        </w:rPr>
        <w:t xml:space="preserve">duruma göre Madde 10.3 (Ulusal Muamele), Madde 10.4 (Mali Kuruluşların Pazara Girişi) veya Madde 10.5’in (Sınır Ötesi Mali Hizmet Sunumu) uygulanmayacağı, </w:t>
      </w:r>
      <w:r w:rsidR="00ED43FC" w:rsidRPr="00AE2EF2">
        <w:rPr>
          <w:rFonts w:ascii="Times New Roman" w:hAnsi="Times New Roman"/>
          <w:sz w:val="24"/>
          <w:szCs w:val="24"/>
          <w:lang w:val="tr-TR"/>
        </w:rPr>
        <w:t xml:space="preserve"> </w:t>
      </w:r>
      <w:r w:rsidR="00617D23">
        <w:rPr>
          <w:rFonts w:ascii="Times New Roman" w:hAnsi="Times New Roman"/>
          <w:sz w:val="24"/>
          <w:szCs w:val="24"/>
          <w:lang w:val="tr-TR"/>
        </w:rPr>
        <w:t xml:space="preserve">paragraf </w:t>
      </w:r>
      <w:r w:rsidR="00027CDA" w:rsidRPr="00AE2EF2">
        <w:rPr>
          <w:rFonts w:ascii="Times New Roman" w:hAnsi="Times New Roman"/>
          <w:sz w:val="24"/>
          <w:szCs w:val="24"/>
          <w:lang w:val="tr-TR"/>
        </w:rPr>
        <w:t>1 ve 2 uyarınca</w:t>
      </w:r>
      <w:r w:rsidR="00B56109" w:rsidRPr="00AE2EF2">
        <w:rPr>
          <w:rFonts w:ascii="Times New Roman" w:hAnsi="Times New Roman"/>
          <w:sz w:val="24"/>
          <w:szCs w:val="24"/>
          <w:lang w:val="tr-TR"/>
        </w:rPr>
        <w:t xml:space="preserve"> tanımlanan</w:t>
      </w:r>
      <w:r w:rsidR="00027CDA" w:rsidRPr="00AE2EF2">
        <w:rPr>
          <w:rFonts w:ascii="Times New Roman" w:hAnsi="Times New Roman"/>
          <w:sz w:val="24"/>
          <w:szCs w:val="24"/>
          <w:lang w:val="tr-TR"/>
        </w:rPr>
        <w:t xml:space="preserve"> </w:t>
      </w:r>
      <w:r w:rsidR="00ED43FC" w:rsidRPr="00AE2EF2">
        <w:rPr>
          <w:rFonts w:ascii="Times New Roman" w:hAnsi="Times New Roman"/>
          <w:sz w:val="24"/>
          <w:szCs w:val="24"/>
          <w:lang w:val="tr-TR"/>
        </w:rPr>
        <w:t>bir istisnai önlem</w:t>
      </w:r>
      <w:r w:rsidR="00962E30" w:rsidRPr="00AE2EF2">
        <w:rPr>
          <w:rFonts w:ascii="Times New Roman" w:hAnsi="Times New Roman"/>
          <w:sz w:val="24"/>
          <w:szCs w:val="24"/>
          <w:lang w:val="tr-TR"/>
        </w:rPr>
        <w:t xml:space="preserve"> olarak değerlendirilecektir.</w:t>
      </w:r>
    </w:p>
    <w:p w:rsidR="00EC3B3D" w:rsidRPr="00EC3B3D" w:rsidRDefault="00EC3B3D" w:rsidP="00EC3B3D">
      <w:pPr>
        <w:pStyle w:val="ListeParagraf"/>
        <w:rPr>
          <w:rFonts w:ascii="Times New Roman" w:hAnsi="Times New Roman"/>
          <w:sz w:val="24"/>
          <w:szCs w:val="24"/>
          <w:lang w:val="tr-TR"/>
        </w:rPr>
      </w:pPr>
    </w:p>
    <w:p w:rsidR="00EC3B3D" w:rsidRDefault="00EC3B3D" w:rsidP="00EC3B3D">
      <w:pPr>
        <w:spacing w:after="0" w:line="240" w:lineRule="auto"/>
        <w:jc w:val="both"/>
        <w:rPr>
          <w:rFonts w:ascii="Times New Roman" w:hAnsi="Times New Roman"/>
          <w:sz w:val="24"/>
          <w:szCs w:val="24"/>
          <w:lang w:val="tr-TR"/>
        </w:rPr>
      </w:pPr>
      <w:bookmarkStart w:id="0" w:name="_GoBack"/>
      <w:bookmarkEnd w:id="0"/>
    </w:p>
    <w:p w:rsidR="00EC3B3D" w:rsidRDefault="00EC3B3D" w:rsidP="00EC3B3D">
      <w:pPr>
        <w:spacing w:after="0" w:line="240" w:lineRule="auto"/>
        <w:jc w:val="both"/>
        <w:rPr>
          <w:rFonts w:ascii="Times New Roman" w:hAnsi="Times New Roman"/>
          <w:sz w:val="24"/>
          <w:szCs w:val="24"/>
          <w:lang w:val="tr-TR"/>
        </w:rPr>
      </w:pPr>
    </w:p>
    <w:p w:rsidR="00EC3B3D" w:rsidRDefault="00EC3B3D" w:rsidP="00EC3B3D">
      <w:pPr>
        <w:spacing w:after="0" w:line="240" w:lineRule="auto"/>
        <w:jc w:val="both"/>
        <w:rPr>
          <w:rFonts w:ascii="Times New Roman" w:hAnsi="Times New Roman"/>
          <w:sz w:val="24"/>
          <w:szCs w:val="24"/>
          <w:lang w:val="tr-TR"/>
        </w:rPr>
      </w:pPr>
    </w:p>
    <w:p w:rsidR="00EC3B3D" w:rsidRPr="00EC3B3D" w:rsidRDefault="00EC3B3D" w:rsidP="00EC3B3D">
      <w:pPr>
        <w:spacing w:after="0" w:line="240" w:lineRule="auto"/>
        <w:jc w:val="both"/>
        <w:rPr>
          <w:rFonts w:ascii="Times New Roman" w:hAnsi="Times New Roman"/>
          <w:sz w:val="24"/>
          <w:szCs w:val="24"/>
          <w:lang w:val="tr-TR"/>
        </w:rPr>
      </w:pPr>
    </w:p>
    <w:p w:rsidR="004A1C64" w:rsidRPr="00532DF2" w:rsidRDefault="004A1C64" w:rsidP="008C47C0">
      <w:pPr>
        <w:pStyle w:val="ListeParagraf"/>
        <w:spacing w:after="0" w:line="240" w:lineRule="auto"/>
        <w:ind w:left="0"/>
        <w:contextualSpacing w:val="0"/>
        <w:jc w:val="center"/>
        <w:rPr>
          <w:rFonts w:ascii="Times New Roman" w:hAnsi="Times New Roman"/>
          <w:b/>
          <w:sz w:val="24"/>
          <w:szCs w:val="24"/>
          <w:lang w:val="tr-TR"/>
        </w:rPr>
      </w:pPr>
    </w:p>
    <w:p w:rsidR="004A1C64" w:rsidRPr="0043718A" w:rsidRDefault="008969D8" w:rsidP="008C47C0">
      <w:pPr>
        <w:pStyle w:val="ListeParagraf"/>
        <w:spacing w:after="0" w:line="240" w:lineRule="auto"/>
        <w:ind w:left="0"/>
        <w:contextualSpacing w:val="0"/>
        <w:jc w:val="center"/>
        <w:rPr>
          <w:rFonts w:ascii="Times New Roman" w:hAnsi="Times New Roman"/>
          <w:b/>
          <w:sz w:val="24"/>
          <w:szCs w:val="24"/>
          <w:lang w:val="tr-TR"/>
        </w:rPr>
      </w:pPr>
      <w:r w:rsidRPr="0043718A">
        <w:rPr>
          <w:rFonts w:ascii="Times New Roman" w:hAnsi="Times New Roman"/>
          <w:b/>
          <w:sz w:val="24"/>
          <w:szCs w:val="24"/>
          <w:lang w:val="tr-TR"/>
        </w:rPr>
        <w:t>M</w:t>
      </w:r>
      <w:r w:rsidR="000F47BB" w:rsidRPr="0043718A">
        <w:rPr>
          <w:rFonts w:ascii="Times New Roman" w:hAnsi="Times New Roman"/>
          <w:b/>
          <w:sz w:val="24"/>
          <w:szCs w:val="24"/>
          <w:lang w:val="tr-TR"/>
        </w:rPr>
        <w:t>adde</w:t>
      </w:r>
      <w:r w:rsidR="004A1C64" w:rsidRPr="0043718A">
        <w:rPr>
          <w:rFonts w:ascii="Times New Roman" w:hAnsi="Times New Roman"/>
          <w:b/>
          <w:sz w:val="24"/>
          <w:szCs w:val="24"/>
          <w:lang w:val="tr-TR"/>
        </w:rPr>
        <w:t xml:space="preserve"> </w:t>
      </w:r>
      <w:r w:rsidR="00032AFD" w:rsidRPr="0043718A">
        <w:rPr>
          <w:rFonts w:ascii="Times New Roman" w:hAnsi="Times New Roman"/>
          <w:b/>
          <w:sz w:val="24"/>
          <w:szCs w:val="24"/>
          <w:lang w:val="tr-TR"/>
        </w:rPr>
        <w:t>10</w:t>
      </w:r>
      <w:r w:rsidR="004A1C64" w:rsidRPr="0043718A">
        <w:rPr>
          <w:rFonts w:ascii="Times New Roman" w:hAnsi="Times New Roman"/>
          <w:b/>
          <w:sz w:val="24"/>
          <w:szCs w:val="24"/>
          <w:lang w:val="tr-TR"/>
        </w:rPr>
        <w:t>.</w:t>
      </w:r>
      <w:r w:rsidR="00F5202B">
        <w:rPr>
          <w:rFonts w:ascii="Times New Roman" w:hAnsi="Times New Roman"/>
          <w:b/>
          <w:sz w:val="24"/>
          <w:szCs w:val="24"/>
          <w:lang w:val="tr-TR"/>
        </w:rPr>
        <w:t>7</w:t>
      </w:r>
    </w:p>
    <w:p w:rsidR="004A1C64" w:rsidRPr="00532DF2" w:rsidRDefault="000F47BB" w:rsidP="008C47C0">
      <w:pPr>
        <w:pStyle w:val="ListeParagraf"/>
        <w:spacing w:after="0" w:line="240" w:lineRule="auto"/>
        <w:ind w:left="0"/>
        <w:contextualSpacing w:val="0"/>
        <w:jc w:val="center"/>
        <w:rPr>
          <w:rFonts w:ascii="Times New Roman" w:hAnsi="Times New Roman"/>
          <w:b/>
          <w:sz w:val="24"/>
          <w:szCs w:val="24"/>
          <w:lang w:val="tr-TR"/>
        </w:rPr>
      </w:pPr>
      <w:r>
        <w:rPr>
          <w:rFonts w:ascii="Times New Roman" w:hAnsi="Times New Roman"/>
          <w:b/>
          <w:sz w:val="24"/>
          <w:szCs w:val="24"/>
          <w:lang w:val="tr-TR"/>
        </w:rPr>
        <w:t>Yeni Mali Hizmetler</w:t>
      </w:r>
      <w:r w:rsidR="004A1C64" w:rsidRPr="00532DF2">
        <w:rPr>
          <w:rStyle w:val="DipnotBavurusu"/>
          <w:rFonts w:ascii="Times New Roman" w:hAnsi="Times New Roman"/>
          <w:b/>
          <w:sz w:val="24"/>
          <w:szCs w:val="24"/>
          <w:lang w:val="tr-TR"/>
        </w:rPr>
        <w:footnoteReference w:id="3"/>
      </w:r>
    </w:p>
    <w:p w:rsidR="004A1C64" w:rsidRPr="00532DF2" w:rsidRDefault="004A1C64" w:rsidP="008C47C0">
      <w:pPr>
        <w:pStyle w:val="ListeParagraf"/>
        <w:spacing w:after="0" w:line="240" w:lineRule="auto"/>
        <w:ind w:left="0"/>
        <w:contextualSpacing w:val="0"/>
        <w:jc w:val="center"/>
        <w:rPr>
          <w:rFonts w:ascii="Times New Roman" w:hAnsi="Times New Roman"/>
          <w:b/>
          <w:sz w:val="24"/>
          <w:szCs w:val="24"/>
          <w:lang w:val="tr-TR"/>
        </w:rPr>
      </w:pPr>
    </w:p>
    <w:p w:rsidR="004A1C64" w:rsidRPr="00532DF2" w:rsidRDefault="000F47BB" w:rsidP="00EC3B3D">
      <w:pPr>
        <w:pStyle w:val="ListeParagraf"/>
        <w:numPr>
          <w:ilvl w:val="0"/>
          <w:numId w:val="11"/>
        </w:numPr>
        <w:spacing w:after="0" w:line="240" w:lineRule="auto"/>
        <w:ind w:left="720" w:hanging="720"/>
        <w:contextualSpacing w:val="0"/>
        <w:jc w:val="both"/>
        <w:rPr>
          <w:rFonts w:ascii="Times New Roman" w:hAnsi="Times New Roman"/>
          <w:sz w:val="24"/>
          <w:szCs w:val="24"/>
          <w:lang w:val="tr-TR"/>
        </w:rPr>
      </w:pPr>
      <w:r>
        <w:rPr>
          <w:rFonts w:ascii="Times New Roman" w:hAnsi="Times New Roman"/>
          <w:sz w:val="24"/>
          <w:szCs w:val="24"/>
          <w:lang w:val="tr-TR"/>
        </w:rPr>
        <w:t xml:space="preserve">Her bir Taraf, diğer Tarafın bir mali kuruluşuna, </w:t>
      </w:r>
      <w:r w:rsidR="005F0A81">
        <w:rPr>
          <w:rFonts w:ascii="Times New Roman" w:hAnsi="Times New Roman"/>
          <w:sz w:val="24"/>
          <w:szCs w:val="24"/>
          <w:lang w:val="tr-TR"/>
        </w:rPr>
        <w:t xml:space="preserve">benzer koşullarda, </w:t>
      </w:r>
      <w:r w:rsidR="0092313E">
        <w:rPr>
          <w:rFonts w:ascii="Times New Roman" w:hAnsi="Times New Roman"/>
          <w:sz w:val="24"/>
          <w:szCs w:val="24"/>
          <w:lang w:val="tr-TR"/>
        </w:rPr>
        <w:t>iç hukuku</w:t>
      </w:r>
      <w:r w:rsidR="00F636D6">
        <w:rPr>
          <w:rFonts w:ascii="Times New Roman" w:hAnsi="Times New Roman"/>
          <w:sz w:val="24"/>
          <w:szCs w:val="24"/>
          <w:lang w:val="tr-TR"/>
        </w:rPr>
        <w:t xml:space="preserve"> çerçevesinde </w:t>
      </w:r>
      <w:r w:rsidR="00D30B51">
        <w:rPr>
          <w:rFonts w:ascii="Times New Roman" w:hAnsi="Times New Roman"/>
          <w:sz w:val="24"/>
          <w:szCs w:val="24"/>
          <w:lang w:val="tr-TR"/>
        </w:rPr>
        <w:t xml:space="preserve">birinci Taraf’ın </w:t>
      </w:r>
      <w:r w:rsidR="001F3B14">
        <w:rPr>
          <w:rFonts w:ascii="Times New Roman" w:hAnsi="Times New Roman"/>
          <w:sz w:val="24"/>
          <w:szCs w:val="24"/>
          <w:lang w:val="tr-TR"/>
        </w:rPr>
        <w:t xml:space="preserve">kendi mali kuruluşlarının </w:t>
      </w:r>
      <w:r w:rsidR="00F636D6">
        <w:rPr>
          <w:rFonts w:ascii="Times New Roman" w:hAnsi="Times New Roman"/>
          <w:sz w:val="24"/>
          <w:szCs w:val="24"/>
          <w:lang w:val="tr-TR"/>
        </w:rPr>
        <w:t xml:space="preserve">sunmasına izin verebileceği herhangi bir yeni mali hizmeti </w:t>
      </w:r>
      <w:r w:rsidR="001F3B14">
        <w:rPr>
          <w:rFonts w:ascii="Times New Roman" w:hAnsi="Times New Roman"/>
          <w:sz w:val="24"/>
          <w:szCs w:val="24"/>
          <w:lang w:val="tr-TR"/>
        </w:rPr>
        <w:t>sunma</w:t>
      </w:r>
      <w:r w:rsidR="00F636D6">
        <w:rPr>
          <w:rFonts w:ascii="Times New Roman" w:hAnsi="Times New Roman"/>
          <w:sz w:val="24"/>
          <w:szCs w:val="24"/>
          <w:lang w:val="tr-TR"/>
        </w:rPr>
        <w:t xml:space="preserve"> </w:t>
      </w:r>
      <w:r w:rsidR="00F21C18">
        <w:rPr>
          <w:rFonts w:ascii="Times New Roman" w:hAnsi="Times New Roman"/>
          <w:sz w:val="24"/>
          <w:szCs w:val="24"/>
          <w:lang w:val="tr-TR"/>
        </w:rPr>
        <w:t>iznini, yeni mali hizmetin arzının</w:t>
      </w:r>
      <w:r w:rsidR="00D30B51">
        <w:rPr>
          <w:rFonts w:ascii="Times New Roman" w:hAnsi="Times New Roman"/>
          <w:sz w:val="24"/>
          <w:szCs w:val="24"/>
          <w:lang w:val="tr-TR"/>
        </w:rPr>
        <w:t>, birinci Taraf’ın</w:t>
      </w:r>
      <w:r w:rsidR="00F21C18">
        <w:rPr>
          <w:rFonts w:ascii="Times New Roman" w:hAnsi="Times New Roman"/>
          <w:sz w:val="24"/>
          <w:szCs w:val="24"/>
          <w:lang w:val="tr-TR"/>
        </w:rPr>
        <w:t xml:space="preserve"> yeni bir yasal düzeneleme</w:t>
      </w:r>
      <w:r w:rsidR="00D30B51">
        <w:rPr>
          <w:rFonts w:ascii="Times New Roman" w:hAnsi="Times New Roman"/>
          <w:sz w:val="24"/>
          <w:szCs w:val="24"/>
          <w:lang w:val="tr-TR"/>
        </w:rPr>
        <w:t xml:space="preserve"> yap</w:t>
      </w:r>
      <w:r w:rsidR="00AD5F7F">
        <w:rPr>
          <w:rFonts w:ascii="Times New Roman" w:hAnsi="Times New Roman"/>
          <w:sz w:val="24"/>
          <w:szCs w:val="24"/>
          <w:lang w:val="tr-TR"/>
        </w:rPr>
        <w:t>masını</w:t>
      </w:r>
      <w:r w:rsidR="00F21C18">
        <w:rPr>
          <w:rFonts w:ascii="Times New Roman" w:hAnsi="Times New Roman"/>
          <w:sz w:val="24"/>
          <w:szCs w:val="24"/>
          <w:lang w:val="tr-TR"/>
        </w:rPr>
        <w:t xml:space="preserve"> </w:t>
      </w:r>
      <w:r w:rsidR="00D30B51">
        <w:rPr>
          <w:rFonts w:ascii="Times New Roman" w:hAnsi="Times New Roman"/>
          <w:sz w:val="24"/>
          <w:szCs w:val="24"/>
          <w:lang w:val="tr-TR"/>
        </w:rPr>
        <w:t>veya mevcut yasalarını değiştir</w:t>
      </w:r>
      <w:r w:rsidR="001F3B14">
        <w:rPr>
          <w:rFonts w:ascii="Times New Roman" w:hAnsi="Times New Roman"/>
          <w:sz w:val="24"/>
          <w:szCs w:val="24"/>
          <w:lang w:val="tr-TR"/>
        </w:rPr>
        <w:t xml:space="preserve">mesini gerektirmemesi koşuluyla </w:t>
      </w:r>
      <w:r w:rsidR="00F21C18">
        <w:rPr>
          <w:rFonts w:ascii="Times New Roman" w:hAnsi="Times New Roman"/>
          <w:sz w:val="24"/>
          <w:szCs w:val="24"/>
          <w:lang w:val="tr-TR"/>
        </w:rPr>
        <w:t>verecektir.</w:t>
      </w:r>
      <w:r w:rsidR="001F3B14">
        <w:rPr>
          <w:rFonts w:ascii="Times New Roman" w:hAnsi="Times New Roman"/>
          <w:sz w:val="24"/>
          <w:szCs w:val="24"/>
          <w:lang w:val="tr-TR"/>
        </w:rPr>
        <w:t xml:space="preserve"> </w:t>
      </w:r>
    </w:p>
    <w:p w:rsidR="004A1C64" w:rsidRPr="00532DF2" w:rsidRDefault="004A1C64" w:rsidP="008C47C0">
      <w:pPr>
        <w:pStyle w:val="ListeParagraf"/>
        <w:spacing w:after="0" w:line="240" w:lineRule="auto"/>
        <w:ind w:left="567"/>
        <w:contextualSpacing w:val="0"/>
        <w:jc w:val="both"/>
        <w:rPr>
          <w:rFonts w:ascii="Times New Roman" w:hAnsi="Times New Roman"/>
          <w:sz w:val="24"/>
          <w:szCs w:val="24"/>
          <w:lang w:val="tr-TR"/>
        </w:rPr>
      </w:pPr>
    </w:p>
    <w:p w:rsidR="004A1C64" w:rsidRPr="00D73809" w:rsidRDefault="00556E65" w:rsidP="00EC3B3D">
      <w:pPr>
        <w:pStyle w:val="ListeParagraf"/>
        <w:numPr>
          <w:ilvl w:val="0"/>
          <w:numId w:val="11"/>
        </w:numPr>
        <w:spacing w:after="0" w:line="240" w:lineRule="auto"/>
        <w:ind w:left="720" w:hanging="720"/>
        <w:contextualSpacing w:val="0"/>
        <w:jc w:val="both"/>
        <w:rPr>
          <w:lang w:val="tr-TR"/>
        </w:rPr>
      </w:pPr>
      <w:r w:rsidRPr="00D73809">
        <w:rPr>
          <w:rFonts w:ascii="Times New Roman" w:hAnsi="Times New Roman"/>
          <w:sz w:val="24"/>
          <w:szCs w:val="24"/>
          <w:lang w:val="tr-TR"/>
        </w:rPr>
        <w:t xml:space="preserve">Bir Taraf, </w:t>
      </w:r>
      <w:r w:rsidR="00927D07" w:rsidRPr="00D73809">
        <w:rPr>
          <w:rFonts w:ascii="Times New Roman" w:hAnsi="Times New Roman"/>
          <w:sz w:val="24"/>
          <w:szCs w:val="24"/>
          <w:lang w:val="tr-TR"/>
        </w:rPr>
        <w:t>Madde 10.</w:t>
      </w:r>
      <w:r w:rsidR="00DB74DE">
        <w:rPr>
          <w:rFonts w:ascii="Times New Roman" w:hAnsi="Times New Roman"/>
          <w:sz w:val="24"/>
          <w:szCs w:val="24"/>
          <w:lang w:val="tr-TR"/>
        </w:rPr>
        <w:t>4</w:t>
      </w:r>
      <w:r w:rsidR="00927D07" w:rsidRPr="00D73809">
        <w:rPr>
          <w:rFonts w:ascii="Times New Roman" w:hAnsi="Times New Roman"/>
          <w:sz w:val="24"/>
          <w:szCs w:val="24"/>
          <w:lang w:val="tr-TR"/>
        </w:rPr>
        <w:t xml:space="preserve"> (Mali Kuruluşların Pazara Girişi)</w:t>
      </w:r>
      <w:r w:rsidR="008C18D0">
        <w:rPr>
          <w:rFonts w:ascii="Times New Roman" w:hAnsi="Times New Roman"/>
          <w:sz w:val="24"/>
          <w:szCs w:val="24"/>
          <w:lang w:val="tr-TR"/>
        </w:rPr>
        <w:t xml:space="preserve"> paragraf</w:t>
      </w:r>
      <w:r w:rsidR="00927D07" w:rsidRPr="00D73809">
        <w:rPr>
          <w:rFonts w:ascii="Times New Roman" w:hAnsi="Times New Roman"/>
          <w:sz w:val="24"/>
          <w:szCs w:val="24"/>
          <w:lang w:val="tr-TR"/>
        </w:rPr>
        <w:t xml:space="preserve"> </w:t>
      </w:r>
      <w:r w:rsidR="00DB74DE">
        <w:rPr>
          <w:rFonts w:ascii="Times New Roman" w:hAnsi="Times New Roman"/>
          <w:sz w:val="24"/>
          <w:szCs w:val="24"/>
          <w:lang w:val="tr-TR"/>
        </w:rPr>
        <w:t xml:space="preserve">(b) </w:t>
      </w:r>
      <w:r w:rsidR="00573D77" w:rsidRPr="00D73809">
        <w:rPr>
          <w:rFonts w:ascii="Times New Roman" w:hAnsi="Times New Roman"/>
          <w:sz w:val="24"/>
          <w:szCs w:val="24"/>
          <w:lang w:val="tr-TR"/>
        </w:rPr>
        <w:t xml:space="preserve">hükümlerine </w:t>
      </w:r>
      <w:r w:rsidR="00790F9F" w:rsidRPr="00D73809">
        <w:rPr>
          <w:rFonts w:ascii="Times New Roman" w:hAnsi="Times New Roman"/>
          <w:sz w:val="24"/>
          <w:szCs w:val="24"/>
          <w:lang w:val="tr-TR"/>
        </w:rPr>
        <w:t>bağlı olmaksızın</w:t>
      </w:r>
      <w:r w:rsidR="00927D07" w:rsidRPr="00D73809">
        <w:rPr>
          <w:rFonts w:ascii="Times New Roman" w:hAnsi="Times New Roman"/>
          <w:sz w:val="24"/>
          <w:szCs w:val="24"/>
          <w:lang w:val="tr-TR"/>
        </w:rPr>
        <w:t xml:space="preserve">, </w:t>
      </w:r>
      <w:r w:rsidR="00573D77" w:rsidRPr="00D73809">
        <w:rPr>
          <w:rFonts w:ascii="Times New Roman" w:hAnsi="Times New Roman"/>
          <w:sz w:val="24"/>
          <w:szCs w:val="24"/>
          <w:lang w:val="tr-TR"/>
        </w:rPr>
        <w:t xml:space="preserve">yeni mali hizmetin </w:t>
      </w:r>
      <w:r w:rsidR="007B0AA7" w:rsidRPr="00D73809">
        <w:rPr>
          <w:rFonts w:ascii="Times New Roman" w:hAnsi="Times New Roman"/>
          <w:sz w:val="24"/>
          <w:szCs w:val="24"/>
          <w:lang w:val="tr-TR"/>
        </w:rPr>
        <w:t>sunulabileceği</w:t>
      </w:r>
      <w:r w:rsidR="00790F9F" w:rsidRPr="00D73809">
        <w:rPr>
          <w:rFonts w:ascii="Times New Roman" w:hAnsi="Times New Roman"/>
          <w:sz w:val="24"/>
          <w:szCs w:val="24"/>
          <w:lang w:val="tr-TR"/>
        </w:rPr>
        <w:t xml:space="preserve"> </w:t>
      </w:r>
      <w:r w:rsidR="00573D77" w:rsidRPr="00D73809">
        <w:rPr>
          <w:rFonts w:ascii="Times New Roman" w:hAnsi="Times New Roman"/>
          <w:sz w:val="24"/>
          <w:szCs w:val="24"/>
          <w:lang w:val="tr-TR"/>
        </w:rPr>
        <w:t xml:space="preserve">tüzel kişilik </w:t>
      </w:r>
      <w:r w:rsidR="007B0AA7" w:rsidRPr="00D73809">
        <w:rPr>
          <w:rFonts w:ascii="Times New Roman" w:hAnsi="Times New Roman"/>
          <w:sz w:val="24"/>
          <w:szCs w:val="24"/>
          <w:lang w:val="tr-TR"/>
        </w:rPr>
        <w:t>veya kurumsal yapı</w:t>
      </w:r>
      <w:r w:rsidR="00026B0E" w:rsidRPr="00D73809">
        <w:rPr>
          <w:rFonts w:ascii="Times New Roman" w:hAnsi="Times New Roman"/>
          <w:sz w:val="24"/>
          <w:szCs w:val="24"/>
          <w:lang w:val="tr-TR"/>
        </w:rPr>
        <w:t>nın</w:t>
      </w:r>
      <w:r w:rsidR="007B0AA7" w:rsidRPr="00D73809">
        <w:rPr>
          <w:rFonts w:ascii="Times New Roman" w:hAnsi="Times New Roman"/>
          <w:sz w:val="24"/>
          <w:szCs w:val="24"/>
          <w:lang w:val="tr-TR"/>
        </w:rPr>
        <w:t xml:space="preserve"> </w:t>
      </w:r>
      <w:r w:rsidR="00026B0E" w:rsidRPr="00D73809">
        <w:rPr>
          <w:rFonts w:ascii="Times New Roman" w:hAnsi="Times New Roman"/>
          <w:sz w:val="24"/>
          <w:szCs w:val="24"/>
          <w:lang w:val="tr-TR"/>
        </w:rPr>
        <w:t>türünü</w:t>
      </w:r>
      <w:r w:rsidR="007B0AA7" w:rsidRPr="00D73809">
        <w:rPr>
          <w:rFonts w:ascii="Times New Roman" w:hAnsi="Times New Roman"/>
          <w:sz w:val="24"/>
          <w:szCs w:val="24"/>
          <w:lang w:val="tr-TR"/>
        </w:rPr>
        <w:t xml:space="preserve"> </w:t>
      </w:r>
      <w:r w:rsidR="00790F9F" w:rsidRPr="00D73809">
        <w:rPr>
          <w:rFonts w:ascii="Times New Roman" w:hAnsi="Times New Roman"/>
          <w:sz w:val="24"/>
          <w:szCs w:val="24"/>
          <w:lang w:val="tr-TR"/>
        </w:rPr>
        <w:t>belirleyebilir</w:t>
      </w:r>
      <w:r w:rsidR="007B0AA7" w:rsidRPr="00D73809">
        <w:rPr>
          <w:rFonts w:ascii="Times New Roman" w:hAnsi="Times New Roman"/>
          <w:sz w:val="24"/>
          <w:szCs w:val="24"/>
          <w:lang w:val="tr-TR"/>
        </w:rPr>
        <w:t xml:space="preserve"> ve hizmetin sunumu için yetkilendirme koşulu getirebilir.</w:t>
      </w:r>
      <w:r w:rsidR="00790F9F" w:rsidRPr="00D73809">
        <w:rPr>
          <w:rFonts w:ascii="Times New Roman" w:hAnsi="Times New Roman"/>
          <w:sz w:val="24"/>
          <w:szCs w:val="24"/>
          <w:lang w:val="tr-TR"/>
        </w:rPr>
        <w:t xml:space="preserve"> </w:t>
      </w:r>
      <w:r w:rsidR="005F2921" w:rsidRPr="00D73809">
        <w:rPr>
          <w:rFonts w:ascii="Times New Roman" w:hAnsi="Times New Roman"/>
          <w:sz w:val="24"/>
          <w:szCs w:val="24"/>
          <w:lang w:val="tr-TR"/>
        </w:rPr>
        <w:t>Bir Taraf,</w:t>
      </w:r>
      <w:r w:rsidR="00026B0E" w:rsidRPr="00D73809">
        <w:rPr>
          <w:rFonts w:ascii="Times New Roman" w:hAnsi="Times New Roman"/>
          <w:sz w:val="24"/>
          <w:szCs w:val="24"/>
          <w:lang w:val="tr-TR"/>
        </w:rPr>
        <w:t xml:space="preserve"> bir mali kuruluştan yeni bir mali hizmetin sunumu için yetkilendirme</w:t>
      </w:r>
      <w:r w:rsidR="007749D3" w:rsidRPr="00D73809">
        <w:rPr>
          <w:rFonts w:ascii="Times New Roman" w:hAnsi="Times New Roman"/>
          <w:sz w:val="24"/>
          <w:szCs w:val="24"/>
          <w:lang w:val="tr-TR"/>
        </w:rPr>
        <w:t xml:space="preserve"> edinmesini </w:t>
      </w:r>
      <w:r w:rsidR="0067292A">
        <w:rPr>
          <w:rFonts w:ascii="Times New Roman" w:hAnsi="Times New Roman"/>
          <w:sz w:val="24"/>
          <w:szCs w:val="24"/>
          <w:lang w:val="tr-TR"/>
        </w:rPr>
        <w:t>şart koştuğunda</w:t>
      </w:r>
      <w:r w:rsidR="007749D3" w:rsidRPr="00D73809">
        <w:rPr>
          <w:rFonts w:ascii="Times New Roman" w:hAnsi="Times New Roman"/>
          <w:sz w:val="24"/>
          <w:szCs w:val="24"/>
          <w:lang w:val="tr-TR"/>
        </w:rPr>
        <w:t>, söz konusu Taraf yetkilendirme kararını makul bir süre içinde verecek</w:t>
      </w:r>
      <w:r w:rsidR="00D73809" w:rsidRPr="00D73809">
        <w:rPr>
          <w:rFonts w:ascii="Times New Roman" w:hAnsi="Times New Roman"/>
          <w:sz w:val="24"/>
          <w:szCs w:val="24"/>
          <w:lang w:val="tr-TR"/>
        </w:rPr>
        <w:t xml:space="preserve"> ve yetkilendirme talebi ancak ihtiyati gerekçelerle reddedilebilecektir. </w:t>
      </w:r>
    </w:p>
    <w:p w:rsidR="004A1C64" w:rsidRPr="00532DF2" w:rsidRDefault="004A1C64" w:rsidP="000E00CC">
      <w:pPr>
        <w:spacing w:after="0" w:line="240" w:lineRule="auto"/>
        <w:jc w:val="center"/>
        <w:rPr>
          <w:rFonts w:ascii="Times New Roman" w:hAnsi="Times New Roman"/>
          <w:color w:val="FF0000"/>
          <w:sz w:val="24"/>
          <w:szCs w:val="24"/>
          <w:lang w:val="tr-TR"/>
        </w:rPr>
      </w:pPr>
    </w:p>
    <w:p w:rsidR="004A1C64" w:rsidRPr="00532DF2" w:rsidRDefault="0043718A" w:rsidP="000E00CC">
      <w:pPr>
        <w:spacing w:after="0" w:line="240" w:lineRule="auto"/>
        <w:jc w:val="center"/>
        <w:rPr>
          <w:rFonts w:ascii="Times New Roman" w:hAnsi="Times New Roman"/>
          <w:sz w:val="24"/>
          <w:szCs w:val="24"/>
          <w:lang w:val="tr-TR"/>
        </w:rPr>
      </w:pPr>
      <w:r>
        <w:rPr>
          <w:rFonts w:ascii="Times New Roman" w:hAnsi="Times New Roman"/>
          <w:b/>
          <w:sz w:val="24"/>
          <w:szCs w:val="24"/>
          <w:lang w:val="tr-TR"/>
        </w:rPr>
        <w:t>Madde</w:t>
      </w:r>
      <w:r w:rsidR="004A1C64" w:rsidRPr="00532DF2">
        <w:rPr>
          <w:rFonts w:ascii="Times New Roman" w:hAnsi="Times New Roman"/>
          <w:b/>
          <w:sz w:val="24"/>
          <w:szCs w:val="24"/>
          <w:lang w:val="tr-TR"/>
        </w:rPr>
        <w:t xml:space="preserve"> </w:t>
      </w:r>
      <w:r w:rsidR="00032AFD" w:rsidRPr="00532DF2">
        <w:rPr>
          <w:rFonts w:ascii="Times New Roman" w:hAnsi="Times New Roman"/>
          <w:b/>
          <w:sz w:val="24"/>
          <w:szCs w:val="24"/>
          <w:lang w:val="tr-TR"/>
        </w:rPr>
        <w:t>10</w:t>
      </w:r>
      <w:r w:rsidR="004A1C64" w:rsidRPr="00532DF2">
        <w:rPr>
          <w:rFonts w:ascii="Times New Roman" w:hAnsi="Times New Roman"/>
          <w:b/>
          <w:sz w:val="24"/>
          <w:szCs w:val="24"/>
          <w:lang w:val="tr-TR"/>
        </w:rPr>
        <w:t>.</w:t>
      </w:r>
      <w:r w:rsidR="00F5202B">
        <w:rPr>
          <w:rFonts w:ascii="Times New Roman" w:hAnsi="Times New Roman"/>
          <w:b/>
          <w:sz w:val="24"/>
          <w:szCs w:val="24"/>
          <w:lang w:val="tr-TR"/>
        </w:rPr>
        <w:t>8</w:t>
      </w:r>
    </w:p>
    <w:p w:rsidR="004A1C64" w:rsidRPr="00532DF2" w:rsidRDefault="0043718A" w:rsidP="000E00CC">
      <w:pPr>
        <w:widowControl w:val="0"/>
        <w:autoSpaceDE w:val="0"/>
        <w:autoSpaceDN w:val="0"/>
        <w:adjustRightInd w:val="0"/>
        <w:spacing w:after="0" w:line="240" w:lineRule="auto"/>
        <w:jc w:val="center"/>
        <w:rPr>
          <w:rFonts w:ascii="Times New Roman" w:hAnsi="Times New Roman"/>
          <w:b/>
          <w:spacing w:val="-1"/>
          <w:sz w:val="24"/>
          <w:szCs w:val="24"/>
          <w:lang w:val="tr-TR"/>
        </w:rPr>
      </w:pPr>
      <w:r>
        <w:rPr>
          <w:rFonts w:ascii="Times New Roman" w:hAnsi="Times New Roman"/>
          <w:b/>
          <w:spacing w:val="-1"/>
          <w:sz w:val="24"/>
          <w:szCs w:val="24"/>
          <w:lang w:val="tr-TR"/>
        </w:rPr>
        <w:t>Düzenleyici Şeffaflık</w:t>
      </w:r>
    </w:p>
    <w:p w:rsidR="00EC3B3D" w:rsidRDefault="00EC3B3D" w:rsidP="00EC3B3D">
      <w:pPr>
        <w:widowControl w:val="0"/>
        <w:tabs>
          <w:tab w:val="left" w:pos="540"/>
        </w:tabs>
        <w:autoSpaceDE w:val="0"/>
        <w:autoSpaceDN w:val="0"/>
        <w:adjustRightInd w:val="0"/>
        <w:spacing w:after="0" w:line="240" w:lineRule="auto"/>
        <w:jc w:val="both"/>
        <w:rPr>
          <w:rFonts w:ascii="Times New Roman" w:hAnsi="Times New Roman"/>
          <w:sz w:val="24"/>
          <w:szCs w:val="24"/>
          <w:lang w:val="tr-TR"/>
        </w:rPr>
      </w:pPr>
    </w:p>
    <w:p w:rsidR="00EC3B3D" w:rsidRDefault="00EC3B3D" w:rsidP="000E00CC">
      <w:pPr>
        <w:pStyle w:val="ListeParagraf"/>
        <w:widowControl w:val="0"/>
        <w:numPr>
          <w:ilvl w:val="0"/>
          <w:numId w:val="45"/>
        </w:numPr>
        <w:tabs>
          <w:tab w:val="left" w:pos="540"/>
        </w:tabs>
        <w:autoSpaceDE w:val="0"/>
        <w:autoSpaceDN w:val="0"/>
        <w:adjustRightInd w:val="0"/>
        <w:spacing w:after="0" w:line="240" w:lineRule="auto"/>
        <w:ind w:hanging="720"/>
        <w:jc w:val="both"/>
        <w:rPr>
          <w:rFonts w:ascii="Times New Roman" w:hAnsi="Times New Roman"/>
          <w:sz w:val="24"/>
          <w:szCs w:val="24"/>
          <w:lang w:val="tr-TR"/>
        </w:rPr>
      </w:pPr>
      <w:r>
        <w:rPr>
          <w:rFonts w:ascii="Times New Roman" w:hAnsi="Times New Roman"/>
          <w:sz w:val="24"/>
          <w:szCs w:val="24"/>
          <w:lang w:val="tr-TR"/>
        </w:rPr>
        <w:t xml:space="preserve">   </w:t>
      </w:r>
      <w:r w:rsidR="009F6421" w:rsidRPr="00EC3B3D">
        <w:rPr>
          <w:rFonts w:ascii="Times New Roman" w:hAnsi="Times New Roman"/>
          <w:sz w:val="24"/>
          <w:szCs w:val="24"/>
          <w:lang w:val="tr-TR"/>
        </w:rPr>
        <w:t xml:space="preserve">Her bir Taraf, </w:t>
      </w:r>
      <w:r w:rsidR="005D4C50" w:rsidRPr="00EC3B3D">
        <w:rPr>
          <w:rFonts w:ascii="Times New Roman" w:hAnsi="Times New Roman"/>
          <w:sz w:val="24"/>
          <w:szCs w:val="24"/>
          <w:lang w:val="tr-TR"/>
        </w:rPr>
        <w:t>mali hizmetlerin arzı</w:t>
      </w:r>
      <w:r w:rsidR="004E33E2" w:rsidRPr="00EC3B3D">
        <w:rPr>
          <w:rFonts w:ascii="Times New Roman" w:hAnsi="Times New Roman"/>
          <w:sz w:val="24"/>
          <w:szCs w:val="24"/>
          <w:lang w:val="tr-TR"/>
        </w:rPr>
        <w:t xml:space="preserve"> ile ilgili </w:t>
      </w:r>
      <w:r w:rsidR="00552011" w:rsidRPr="00EC3B3D">
        <w:rPr>
          <w:rFonts w:ascii="Times New Roman" w:hAnsi="Times New Roman"/>
          <w:sz w:val="24"/>
          <w:szCs w:val="24"/>
          <w:lang w:val="tr-TR"/>
        </w:rPr>
        <w:t xml:space="preserve">genel uygulamaya </w:t>
      </w:r>
      <w:r w:rsidR="000A1BA6" w:rsidRPr="00EC3B3D">
        <w:rPr>
          <w:rFonts w:ascii="Times New Roman" w:hAnsi="Times New Roman"/>
          <w:sz w:val="24"/>
          <w:szCs w:val="24"/>
          <w:lang w:val="tr-TR"/>
        </w:rPr>
        <w:t>ilişkin</w:t>
      </w:r>
      <w:r w:rsidR="00552011" w:rsidRPr="00EC3B3D">
        <w:rPr>
          <w:rFonts w:ascii="Times New Roman" w:hAnsi="Times New Roman"/>
          <w:sz w:val="24"/>
          <w:szCs w:val="24"/>
          <w:lang w:val="tr-TR"/>
        </w:rPr>
        <w:t xml:space="preserve"> önlemlerin </w:t>
      </w:r>
      <w:r w:rsidR="004E33E2" w:rsidRPr="00EC3B3D">
        <w:rPr>
          <w:rFonts w:ascii="Times New Roman" w:hAnsi="Times New Roman"/>
          <w:sz w:val="24"/>
          <w:szCs w:val="24"/>
          <w:lang w:val="tr-TR"/>
        </w:rPr>
        <w:t>hızlıca yayımlanması</w:t>
      </w:r>
      <w:r w:rsidR="00960BB7" w:rsidRPr="00EC3B3D">
        <w:rPr>
          <w:rFonts w:ascii="Times New Roman" w:hAnsi="Times New Roman"/>
          <w:sz w:val="24"/>
          <w:szCs w:val="24"/>
          <w:lang w:val="tr-TR"/>
        </w:rPr>
        <w:t>nı</w:t>
      </w:r>
      <w:r w:rsidR="004E33E2" w:rsidRPr="00EC3B3D">
        <w:rPr>
          <w:rFonts w:ascii="Times New Roman" w:hAnsi="Times New Roman"/>
          <w:sz w:val="24"/>
          <w:szCs w:val="24"/>
          <w:lang w:val="tr-TR"/>
        </w:rPr>
        <w:t xml:space="preserve"> veya </w:t>
      </w:r>
      <w:r w:rsidR="00960BB7" w:rsidRPr="00EC3B3D">
        <w:rPr>
          <w:rFonts w:ascii="Times New Roman" w:hAnsi="Times New Roman"/>
          <w:sz w:val="24"/>
          <w:szCs w:val="24"/>
          <w:lang w:val="tr-TR"/>
        </w:rPr>
        <w:t>ilgili kişilerin bunlar</w:t>
      </w:r>
      <w:r w:rsidR="004E33E2" w:rsidRPr="00EC3B3D">
        <w:rPr>
          <w:rFonts w:ascii="Times New Roman" w:hAnsi="Times New Roman"/>
          <w:sz w:val="24"/>
          <w:szCs w:val="24"/>
          <w:lang w:val="tr-TR"/>
        </w:rPr>
        <w:t>a aşina olmasına</w:t>
      </w:r>
      <w:r w:rsidR="00960BB7" w:rsidRPr="00EC3B3D">
        <w:rPr>
          <w:rFonts w:ascii="Times New Roman" w:hAnsi="Times New Roman"/>
          <w:sz w:val="24"/>
          <w:szCs w:val="24"/>
          <w:lang w:val="tr-TR"/>
        </w:rPr>
        <w:t xml:space="preserve"> </w:t>
      </w:r>
      <w:r w:rsidR="00C838F6" w:rsidRPr="00EC3B3D">
        <w:rPr>
          <w:rFonts w:ascii="Times New Roman" w:hAnsi="Times New Roman"/>
          <w:sz w:val="24"/>
          <w:szCs w:val="24"/>
          <w:lang w:val="tr-TR"/>
        </w:rPr>
        <w:t>imkân</w:t>
      </w:r>
      <w:r w:rsidR="004E33E2" w:rsidRPr="00EC3B3D">
        <w:rPr>
          <w:rFonts w:ascii="Times New Roman" w:hAnsi="Times New Roman"/>
          <w:sz w:val="24"/>
          <w:szCs w:val="24"/>
          <w:lang w:val="tr-TR"/>
        </w:rPr>
        <w:t xml:space="preserve"> tanıyacak </w:t>
      </w:r>
      <w:r w:rsidR="00C514E0" w:rsidRPr="00EC3B3D">
        <w:rPr>
          <w:rFonts w:ascii="Times New Roman" w:hAnsi="Times New Roman"/>
          <w:sz w:val="24"/>
          <w:szCs w:val="24"/>
          <w:lang w:val="tr-TR"/>
        </w:rPr>
        <w:t xml:space="preserve">diğer bir şekilde </w:t>
      </w:r>
      <w:r w:rsidR="00960BB7" w:rsidRPr="00EC3B3D">
        <w:rPr>
          <w:rFonts w:ascii="Times New Roman" w:hAnsi="Times New Roman"/>
          <w:sz w:val="24"/>
          <w:szCs w:val="24"/>
          <w:lang w:val="tr-TR"/>
        </w:rPr>
        <w:t xml:space="preserve">erişime açık bulundurulmasını </w:t>
      </w:r>
      <w:r w:rsidR="00C514E0" w:rsidRPr="00EC3B3D">
        <w:rPr>
          <w:rFonts w:ascii="Times New Roman" w:hAnsi="Times New Roman"/>
          <w:sz w:val="24"/>
          <w:szCs w:val="24"/>
          <w:lang w:val="tr-TR"/>
        </w:rPr>
        <w:t>sağlayacaktır.</w:t>
      </w:r>
    </w:p>
    <w:p w:rsidR="00EC3B3D" w:rsidRDefault="00C514E0" w:rsidP="00EC3B3D">
      <w:pPr>
        <w:pStyle w:val="ListeParagraf"/>
        <w:widowControl w:val="0"/>
        <w:tabs>
          <w:tab w:val="left" w:pos="540"/>
        </w:tabs>
        <w:autoSpaceDE w:val="0"/>
        <w:autoSpaceDN w:val="0"/>
        <w:adjustRightInd w:val="0"/>
        <w:spacing w:after="0" w:line="240" w:lineRule="auto"/>
        <w:jc w:val="both"/>
        <w:rPr>
          <w:rFonts w:ascii="Times New Roman" w:hAnsi="Times New Roman"/>
          <w:sz w:val="24"/>
          <w:szCs w:val="24"/>
          <w:lang w:val="tr-TR"/>
        </w:rPr>
      </w:pPr>
      <w:r w:rsidRPr="00EC3B3D">
        <w:rPr>
          <w:rFonts w:ascii="Times New Roman" w:hAnsi="Times New Roman"/>
          <w:sz w:val="24"/>
          <w:szCs w:val="24"/>
          <w:lang w:val="tr-TR"/>
        </w:rPr>
        <w:t xml:space="preserve"> </w:t>
      </w:r>
      <w:r w:rsidR="004E33E2" w:rsidRPr="00EC3B3D">
        <w:rPr>
          <w:rFonts w:ascii="Times New Roman" w:hAnsi="Times New Roman"/>
          <w:sz w:val="24"/>
          <w:szCs w:val="24"/>
          <w:lang w:val="tr-TR"/>
        </w:rPr>
        <w:t xml:space="preserve"> </w:t>
      </w:r>
    </w:p>
    <w:p w:rsidR="004A1C64" w:rsidRPr="00EC3B3D" w:rsidRDefault="00EC3B3D" w:rsidP="000E00CC">
      <w:pPr>
        <w:pStyle w:val="ListeParagraf"/>
        <w:widowControl w:val="0"/>
        <w:numPr>
          <w:ilvl w:val="0"/>
          <w:numId w:val="45"/>
        </w:numPr>
        <w:tabs>
          <w:tab w:val="left" w:pos="540"/>
        </w:tabs>
        <w:autoSpaceDE w:val="0"/>
        <w:autoSpaceDN w:val="0"/>
        <w:adjustRightInd w:val="0"/>
        <w:spacing w:after="0" w:line="240" w:lineRule="auto"/>
        <w:ind w:hanging="720"/>
        <w:jc w:val="both"/>
        <w:rPr>
          <w:rFonts w:ascii="Times New Roman" w:hAnsi="Times New Roman"/>
          <w:sz w:val="24"/>
          <w:szCs w:val="24"/>
          <w:lang w:val="tr-TR"/>
        </w:rPr>
      </w:pPr>
      <w:r>
        <w:rPr>
          <w:rFonts w:ascii="Times New Roman" w:hAnsi="Times New Roman"/>
          <w:sz w:val="24"/>
          <w:szCs w:val="24"/>
          <w:lang w:val="tr-TR"/>
        </w:rPr>
        <w:t xml:space="preserve">   </w:t>
      </w:r>
      <w:r w:rsidR="00C838F6" w:rsidRPr="00EC3B3D">
        <w:rPr>
          <w:rFonts w:ascii="Times New Roman" w:hAnsi="Times New Roman"/>
          <w:sz w:val="24"/>
          <w:szCs w:val="24"/>
          <w:lang w:val="tr-TR"/>
        </w:rPr>
        <w:t>Her bir Taraf, u</w:t>
      </w:r>
      <w:r w:rsidR="000C4235" w:rsidRPr="00EC3B3D">
        <w:rPr>
          <w:rFonts w:ascii="Times New Roman" w:hAnsi="Times New Roman"/>
          <w:sz w:val="24"/>
          <w:szCs w:val="24"/>
          <w:lang w:val="tr-TR"/>
        </w:rPr>
        <w:t>ygulanabilir olduğu ölçüde</w:t>
      </w:r>
      <w:r w:rsidR="00C514E0" w:rsidRPr="00EC3B3D">
        <w:rPr>
          <w:rFonts w:ascii="Times New Roman" w:hAnsi="Times New Roman"/>
          <w:sz w:val="24"/>
          <w:szCs w:val="24"/>
          <w:lang w:val="tr-TR"/>
        </w:rPr>
        <w:t xml:space="preserve"> ve </w:t>
      </w:r>
      <w:r w:rsidR="0092313E" w:rsidRPr="00EC3B3D">
        <w:rPr>
          <w:rFonts w:ascii="Times New Roman" w:hAnsi="Times New Roman"/>
          <w:sz w:val="24"/>
          <w:szCs w:val="24"/>
          <w:lang w:val="tr-TR"/>
        </w:rPr>
        <w:t>iç hukukuna</w:t>
      </w:r>
      <w:r w:rsidR="00C514E0" w:rsidRPr="00EC3B3D">
        <w:rPr>
          <w:rFonts w:ascii="Times New Roman" w:hAnsi="Times New Roman"/>
          <w:sz w:val="24"/>
          <w:szCs w:val="24"/>
          <w:lang w:val="tr-TR"/>
        </w:rPr>
        <w:t xml:space="preserve"> uygun olarak:</w:t>
      </w:r>
    </w:p>
    <w:p w:rsidR="004A1C64" w:rsidRPr="00532DF2" w:rsidRDefault="004A1C64" w:rsidP="000E00CC">
      <w:pPr>
        <w:widowControl w:val="0"/>
        <w:tabs>
          <w:tab w:val="left" w:pos="540"/>
          <w:tab w:val="left" w:pos="1080"/>
        </w:tabs>
        <w:autoSpaceDE w:val="0"/>
        <w:autoSpaceDN w:val="0"/>
        <w:adjustRightInd w:val="0"/>
        <w:spacing w:after="0" w:line="240" w:lineRule="auto"/>
        <w:jc w:val="both"/>
        <w:rPr>
          <w:rFonts w:ascii="Times New Roman" w:hAnsi="Times New Roman"/>
          <w:sz w:val="24"/>
          <w:szCs w:val="24"/>
          <w:lang w:val="tr-TR"/>
        </w:rPr>
      </w:pPr>
    </w:p>
    <w:p w:rsidR="00EC3B3D" w:rsidRDefault="00EC3B3D" w:rsidP="00EC3B3D">
      <w:pPr>
        <w:pStyle w:val="ListeParagraf"/>
        <w:widowControl w:val="0"/>
        <w:numPr>
          <w:ilvl w:val="0"/>
          <w:numId w:val="46"/>
        </w:numPr>
        <w:tabs>
          <w:tab w:val="left" w:pos="540"/>
          <w:tab w:val="left" w:pos="1080"/>
        </w:tabs>
        <w:autoSpaceDE w:val="0"/>
        <w:autoSpaceDN w:val="0"/>
        <w:adjustRightInd w:val="0"/>
        <w:spacing w:after="0" w:line="240" w:lineRule="auto"/>
        <w:ind w:left="1440" w:hanging="720"/>
        <w:jc w:val="both"/>
        <w:rPr>
          <w:rFonts w:ascii="Times New Roman" w:hAnsi="Times New Roman"/>
          <w:sz w:val="24"/>
          <w:szCs w:val="24"/>
          <w:lang w:val="tr-TR"/>
        </w:rPr>
      </w:pPr>
      <w:r>
        <w:rPr>
          <w:rFonts w:ascii="Times New Roman" w:hAnsi="Times New Roman"/>
          <w:sz w:val="24"/>
          <w:szCs w:val="24"/>
          <w:lang w:val="tr-TR"/>
        </w:rPr>
        <w:t xml:space="preserve">      </w:t>
      </w:r>
      <w:r w:rsidR="000C4235" w:rsidRPr="00EC3B3D">
        <w:rPr>
          <w:rFonts w:ascii="Times New Roman" w:hAnsi="Times New Roman"/>
          <w:sz w:val="24"/>
          <w:szCs w:val="24"/>
          <w:lang w:val="tr-TR"/>
        </w:rPr>
        <w:t>mali hizmetlerin arzı ile ilgili</w:t>
      </w:r>
      <w:r w:rsidR="00896B8D" w:rsidRPr="00EC3B3D">
        <w:rPr>
          <w:rFonts w:ascii="Times New Roman" w:hAnsi="Times New Roman"/>
          <w:sz w:val="24"/>
          <w:szCs w:val="24"/>
          <w:lang w:val="tr-TR"/>
        </w:rPr>
        <w:t xml:space="preserve"> almayı öngördüğü</w:t>
      </w:r>
      <w:r w:rsidR="000C4235" w:rsidRPr="00EC3B3D">
        <w:rPr>
          <w:rFonts w:ascii="Times New Roman" w:hAnsi="Times New Roman"/>
          <w:sz w:val="24"/>
          <w:szCs w:val="24"/>
          <w:lang w:val="tr-TR"/>
        </w:rPr>
        <w:t xml:space="preserve"> genel uygulamaya ilişkin herhangi bir önlem</w:t>
      </w:r>
      <w:r w:rsidR="00896B8D" w:rsidRPr="00EC3B3D">
        <w:rPr>
          <w:rFonts w:ascii="Times New Roman" w:hAnsi="Times New Roman"/>
          <w:sz w:val="24"/>
          <w:szCs w:val="24"/>
          <w:lang w:val="tr-TR"/>
        </w:rPr>
        <w:t>i</w:t>
      </w:r>
      <w:r w:rsidR="0099579D" w:rsidRPr="00EC3B3D">
        <w:rPr>
          <w:rFonts w:ascii="Times New Roman" w:hAnsi="Times New Roman"/>
          <w:sz w:val="24"/>
          <w:szCs w:val="24"/>
          <w:lang w:val="tr-TR"/>
        </w:rPr>
        <w:t xml:space="preserve"> ve önlemin gerekçesini ön</w:t>
      </w:r>
      <w:r w:rsidR="007708EE" w:rsidRPr="00EC3B3D">
        <w:rPr>
          <w:rFonts w:ascii="Times New Roman" w:hAnsi="Times New Roman"/>
          <w:sz w:val="24"/>
          <w:szCs w:val="24"/>
          <w:lang w:val="tr-TR"/>
        </w:rPr>
        <w:t>ce</w:t>
      </w:r>
      <w:r w:rsidR="0099579D" w:rsidRPr="00EC3B3D">
        <w:rPr>
          <w:rFonts w:ascii="Times New Roman" w:hAnsi="Times New Roman"/>
          <w:sz w:val="24"/>
          <w:szCs w:val="24"/>
          <w:lang w:val="tr-TR"/>
        </w:rPr>
        <w:t xml:space="preserve">den </w:t>
      </w:r>
      <w:r w:rsidR="007708EE" w:rsidRPr="00EC3B3D">
        <w:rPr>
          <w:rFonts w:ascii="Times New Roman" w:hAnsi="Times New Roman"/>
          <w:sz w:val="24"/>
          <w:szCs w:val="24"/>
          <w:lang w:val="tr-TR"/>
        </w:rPr>
        <w:t>yayımlayacak,</w:t>
      </w:r>
      <w:r w:rsidR="0099579D" w:rsidRPr="00EC3B3D">
        <w:rPr>
          <w:rFonts w:ascii="Times New Roman" w:hAnsi="Times New Roman"/>
          <w:sz w:val="24"/>
          <w:szCs w:val="24"/>
          <w:lang w:val="tr-TR"/>
        </w:rPr>
        <w:t xml:space="preserve"> ve</w:t>
      </w:r>
    </w:p>
    <w:p w:rsidR="00EC3B3D" w:rsidRDefault="00D836AE" w:rsidP="00EC3B3D">
      <w:pPr>
        <w:pStyle w:val="ListeParagraf"/>
        <w:widowControl w:val="0"/>
        <w:tabs>
          <w:tab w:val="left" w:pos="540"/>
          <w:tab w:val="left" w:pos="1080"/>
        </w:tabs>
        <w:autoSpaceDE w:val="0"/>
        <w:autoSpaceDN w:val="0"/>
        <w:adjustRightInd w:val="0"/>
        <w:spacing w:after="0" w:line="240" w:lineRule="auto"/>
        <w:ind w:left="1440"/>
        <w:jc w:val="both"/>
        <w:rPr>
          <w:rFonts w:ascii="Times New Roman" w:hAnsi="Times New Roman"/>
          <w:sz w:val="24"/>
          <w:szCs w:val="24"/>
          <w:lang w:val="tr-TR"/>
        </w:rPr>
      </w:pPr>
      <w:r w:rsidRPr="00EC3B3D">
        <w:rPr>
          <w:rFonts w:ascii="Times New Roman" w:hAnsi="Times New Roman"/>
          <w:sz w:val="24"/>
          <w:szCs w:val="24"/>
          <w:lang w:val="tr-TR"/>
        </w:rPr>
        <w:t xml:space="preserve"> </w:t>
      </w:r>
      <w:r w:rsidR="000C4235" w:rsidRPr="00EC3B3D">
        <w:rPr>
          <w:rFonts w:ascii="Times New Roman" w:hAnsi="Times New Roman"/>
          <w:sz w:val="24"/>
          <w:szCs w:val="24"/>
          <w:lang w:val="tr-TR"/>
        </w:rPr>
        <w:t xml:space="preserve"> </w:t>
      </w:r>
    </w:p>
    <w:p w:rsidR="004A1C64" w:rsidRPr="00EC3B3D" w:rsidRDefault="00EC3B3D" w:rsidP="00EC3B3D">
      <w:pPr>
        <w:pStyle w:val="ListeParagraf"/>
        <w:widowControl w:val="0"/>
        <w:numPr>
          <w:ilvl w:val="0"/>
          <w:numId w:val="46"/>
        </w:numPr>
        <w:tabs>
          <w:tab w:val="left" w:pos="540"/>
          <w:tab w:val="left" w:pos="1080"/>
        </w:tabs>
        <w:autoSpaceDE w:val="0"/>
        <w:autoSpaceDN w:val="0"/>
        <w:adjustRightInd w:val="0"/>
        <w:spacing w:after="0" w:line="240" w:lineRule="auto"/>
        <w:ind w:left="1440" w:hanging="720"/>
        <w:jc w:val="both"/>
        <w:rPr>
          <w:rFonts w:ascii="Times New Roman" w:hAnsi="Times New Roman"/>
          <w:sz w:val="24"/>
          <w:szCs w:val="24"/>
          <w:lang w:val="tr-TR"/>
        </w:rPr>
      </w:pPr>
      <w:r>
        <w:rPr>
          <w:rFonts w:ascii="Times New Roman" w:hAnsi="Times New Roman"/>
          <w:sz w:val="24"/>
          <w:szCs w:val="24"/>
          <w:lang w:val="tr-TR"/>
        </w:rPr>
        <w:t xml:space="preserve">      </w:t>
      </w:r>
      <w:r w:rsidR="007708EE" w:rsidRPr="00EC3B3D">
        <w:rPr>
          <w:rFonts w:ascii="Times New Roman" w:hAnsi="Times New Roman"/>
          <w:sz w:val="24"/>
          <w:szCs w:val="24"/>
          <w:lang w:val="tr-TR"/>
        </w:rPr>
        <w:t xml:space="preserve">ilgili kişilere söz konusu taslak önlemlere ilişkin yorumda bulunmak üzere makul </w:t>
      </w:r>
      <w:r w:rsidR="00A1278E" w:rsidRPr="00EC3B3D">
        <w:rPr>
          <w:rFonts w:ascii="Times New Roman" w:hAnsi="Times New Roman"/>
          <w:sz w:val="24"/>
          <w:szCs w:val="24"/>
          <w:lang w:val="tr-TR"/>
        </w:rPr>
        <w:t xml:space="preserve">bir fırsat </w:t>
      </w:r>
      <w:r w:rsidR="00C838F6" w:rsidRPr="00EC3B3D">
        <w:rPr>
          <w:rFonts w:ascii="Times New Roman" w:hAnsi="Times New Roman"/>
          <w:sz w:val="24"/>
          <w:szCs w:val="24"/>
          <w:lang w:val="tr-TR"/>
        </w:rPr>
        <w:t>tanı</w:t>
      </w:r>
      <w:r w:rsidR="00A1278E" w:rsidRPr="00EC3B3D">
        <w:rPr>
          <w:rFonts w:ascii="Times New Roman" w:hAnsi="Times New Roman"/>
          <w:sz w:val="24"/>
          <w:szCs w:val="24"/>
          <w:lang w:val="tr-TR"/>
        </w:rPr>
        <w:t xml:space="preserve">yacaktır. </w:t>
      </w:r>
    </w:p>
    <w:p w:rsidR="004A1C64" w:rsidRPr="00532DF2" w:rsidRDefault="004A1C64" w:rsidP="000E00CC">
      <w:pPr>
        <w:widowControl w:val="0"/>
        <w:tabs>
          <w:tab w:val="left" w:pos="540"/>
        </w:tabs>
        <w:autoSpaceDE w:val="0"/>
        <w:autoSpaceDN w:val="0"/>
        <w:adjustRightInd w:val="0"/>
        <w:spacing w:after="0" w:line="240" w:lineRule="auto"/>
        <w:jc w:val="both"/>
        <w:rPr>
          <w:rFonts w:ascii="Times New Roman" w:hAnsi="Times New Roman"/>
          <w:sz w:val="24"/>
          <w:szCs w:val="24"/>
          <w:lang w:val="tr-TR"/>
        </w:rPr>
      </w:pPr>
    </w:p>
    <w:p w:rsidR="00EC3B3D" w:rsidRDefault="00EC3B3D" w:rsidP="00EC3B3D">
      <w:pPr>
        <w:pStyle w:val="ListeParagraf"/>
        <w:widowControl w:val="0"/>
        <w:numPr>
          <w:ilvl w:val="0"/>
          <w:numId w:val="45"/>
        </w:numPr>
        <w:tabs>
          <w:tab w:val="left" w:pos="540"/>
        </w:tabs>
        <w:autoSpaceDE w:val="0"/>
        <w:autoSpaceDN w:val="0"/>
        <w:adjustRightInd w:val="0"/>
        <w:spacing w:after="0" w:line="240" w:lineRule="auto"/>
        <w:ind w:hanging="720"/>
        <w:jc w:val="both"/>
        <w:rPr>
          <w:rFonts w:ascii="Times New Roman" w:hAnsi="Times New Roman"/>
          <w:sz w:val="24"/>
          <w:szCs w:val="24"/>
          <w:lang w:val="tr-TR"/>
        </w:rPr>
      </w:pPr>
      <w:r>
        <w:rPr>
          <w:rFonts w:ascii="Times New Roman" w:hAnsi="Times New Roman"/>
          <w:sz w:val="24"/>
          <w:szCs w:val="24"/>
          <w:lang w:val="tr-TR"/>
        </w:rPr>
        <w:t xml:space="preserve">   </w:t>
      </w:r>
      <w:r w:rsidR="00C838F6" w:rsidRPr="00EC3B3D">
        <w:rPr>
          <w:rFonts w:ascii="Times New Roman" w:hAnsi="Times New Roman"/>
          <w:sz w:val="24"/>
          <w:szCs w:val="24"/>
          <w:lang w:val="tr-TR"/>
        </w:rPr>
        <w:t xml:space="preserve">Her bir Taraf, uygulanabilir olduğu ölçüde, </w:t>
      </w:r>
      <w:r w:rsidR="00854DDC" w:rsidRPr="00EC3B3D">
        <w:rPr>
          <w:rFonts w:ascii="Times New Roman" w:hAnsi="Times New Roman"/>
          <w:sz w:val="24"/>
          <w:szCs w:val="24"/>
          <w:lang w:val="tr-TR"/>
        </w:rPr>
        <w:t xml:space="preserve">mali hizmetlerin arzı ile ilgili </w:t>
      </w:r>
      <w:r w:rsidR="00C838F6" w:rsidRPr="00EC3B3D">
        <w:rPr>
          <w:rFonts w:ascii="Times New Roman" w:hAnsi="Times New Roman"/>
          <w:sz w:val="24"/>
          <w:szCs w:val="24"/>
          <w:lang w:val="tr-TR"/>
        </w:rPr>
        <w:t>genel uygulamaya ilişkin nihai önlem</w:t>
      </w:r>
      <w:r w:rsidR="00854DDC" w:rsidRPr="00EC3B3D">
        <w:rPr>
          <w:rFonts w:ascii="Times New Roman" w:hAnsi="Times New Roman"/>
          <w:sz w:val="24"/>
          <w:szCs w:val="24"/>
          <w:lang w:val="tr-TR"/>
        </w:rPr>
        <w:t>ler</w:t>
      </w:r>
      <w:r w:rsidR="00C838F6" w:rsidRPr="00EC3B3D">
        <w:rPr>
          <w:rFonts w:ascii="Times New Roman" w:hAnsi="Times New Roman"/>
          <w:sz w:val="24"/>
          <w:szCs w:val="24"/>
          <w:lang w:val="tr-TR"/>
        </w:rPr>
        <w:t>in yayım</w:t>
      </w:r>
      <w:r w:rsidR="00CF696A" w:rsidRPr="00EC3B3D">
        <w:rPr>
          <w:rFonts w:ascii="Times New Roman" w:hAnsi="Times New Roman"/>
          <w:sz w:val="24"/>
          <w:szCs w:val="24"/>
          <w:lang w:val="tr-TR"/>
        </w:rPr>
        <w:t>lanma</w:t>
      </w:r>
      <w:r w:rsidR="00854DDC" w:rsidRPr="00EC3B3D">
        <w:rPr>
          <w:rFonts w:ascii="Times New Roman" w:hAnsi="Times New Roman"/>
          <w:sz w:val="24"/>
          <w:szCs w:val="24"/>
          <w:lang w:val="tr-TR"/>
        </w:rPr>
        <w:t xml:space="preserve"> ve</w:t>
      </w:r>
      <w:r w:rsidR="00C838F6" w:rsidRPr="00EC3B3D">
        <w:rPr>
          <w:rFonts w:ascii="Times New Roman" w:hAnsi="Times New Roman"/>
          <w:sz w:val="24"/>
          <w:szCs w:val="24"/>
          <w:lang w:val="tr-TR"/>
        </w:rPr>
        <w:t xml:space="preserve"> </w:t>
      </w:r>
      <w:r w:rsidR="00854DDC" w:rsidRPr="00EC3B3D">
        <w:rPr>
          <w:rFonts w:ascii="Times New Roman" w:hAnsi="Times New Roman"/>
          <w:sz w:val="24"/>
          <w:szCs w:val="24"/>
          <w:lang w:val="tr-TR"/>
        </w:rPr>
        <w:t xml:space="preserve">uygulama tarihi arasında makul bir süre </w:t>
      </w:r>
      <w:r w:rsidR="00CF696A" w:rsidRPr="00EC3B3D">
        <w:rPr>
          <w:rFonts w:ascii="Times New Roman" w:hAnsi="Times New Roman"/>
          <w:sz w:val="24"/>
          <w:szCs w:val="24"/>
          <w:lang w:val="tr-TR"/>
        </w:rPr>
        <w:t>bırak</w:t>
      </w:r>
      <w:r w:rsidR="00DB74DE" w:rsidRPr="00EC3B3D">
        <w:rPr>
          <w:rFonts w:ascii="Times New Roman" w:hAnsi="Times New Roman"/>
          <w:sz w:val="24"/>
          <w:szCs w:val="24"/>
          <w:lang w:val="tr-TR"/>
        </w:rPr>
        <w:t>acakt</w:t>
      </w:r>
      <w:r w:rsidR="00854DDC" w:rsidRPr="00EC3B3D">
        <w:rPr>
          <w:rFonts w:ascii="Times New Roman" w:hAnsi="Times New Roman"/>
          <w:sz w:val="24"/>
          <w:szCs w:val="24"/>
          <w:lang w:val="tr-TR"/>
        </w:rPr>
        <w:t>ır.</w:t>
      </w:r>
      <w:r w:rsidR="004A1C64" w:rsidRPr="00EC3B3D">
        <w:rPr>
          <w:rFonts w:ascii="Times New Roman" w:hAnsi="Times New Roman"/>
          <w:sz w:val="24"/>
          <w:szCs w:val="24"/>
          <w:lang w:val="tr-TR"/>
        </w:rPr>
        <w:t xml:space="preserve"> </w:t>
      </w:r>
    </w:p>
    <w:p w:rsidR="00EC3B3D" w:rsidRDefault="00EC3B3D" w:rsidP="00EC3B3D">
      <w:pPr>
        <w:pStyle w:val="ListeParagraf"/>
        <w:widowControl w:val="0"/>
        <w:tabs>
          <w:tab w:val="left" w:pos="540"/>
        </w:tabs>
        <w:autoSpaceDE w:val="0"/>
        <w:autoSpaceDN w:val="0"/>
        <w:adjustRightInd w:val="0"/>
        <w:spacing w:after="0" w:line="240" w:lineRule="auto"/>
        <w:jc w:val="both"/>
        <w:rPr>
          <w:rFonts w:ascii="Times New Roman" w:hAnsi="Times New Roman"/>
          <w:sz w:val="24"/>
          <w:szCs w:val="24"/>
          <w:lang w:val="tr-TR"/>
        </w:rPr>
      </w:pPr>
    </w:p>
    <w:p w:rsidR="00EC3B3D" w:rsidRDefault="00EC3B3D" w:rsidP="00EC3B3D">
      <w:pPr>
        <w:pStyle w:val="ListeParagraf"/>
        <w:widowControl w:val="0"/>
        <w:numPr>
          <w:ilvl w:val="0"/>
          <w:numId w:val="45"/>
        </w:numPr>
        <w:tabs>
          <w:tab w:val="left" w:pos="540"/>
        </w:tabs>
        <w:autoSpaceDE w:val="0"/>
        <w:autoSpaceDN w:val="0"/>
        <w:adjustRightInd w:val="0"/>
        <w:spacing w:after="0" w:line="240" w:lineRule="auto"/>
        <w:ind w:hanging="720"/>
        <w:jc w:val="both"/>
        <w:rPr>
          <w:rFonts w:ascii="Times New Roman" w:hAnsi="Times New Roman"/>
          <w:sz w:val="24"/>
          <w:szCs w:val="24"/>
          <w:lang w:val="tr-TR"/>
        </w:rPr>
      </w:pPr>
      <w:r>
        <w:rPr>
          <w:rFonts w:ascii="Times New Roman" w:hAnsi="Times New Roman"/>
          <w:sz w:val="24"/>
          <w:szCs w:val="24"/>
          <w:lang w:val="tr-TR"/>
        </w:rPr>
        <w:t xml:space="preserve">   </w:t>
      </w:r>
      <w:r w:rsidR="00CF696A" w:rsidRPr="00EC3B3D">
        <w:rPr>
          <w:rFonts w:ascii="Times New Roman" w:hAnsi="Times New Roman"/>
          <w:sz w:val="24"/>
          <w:szCs w:val="24"/>
          <w:lang w:val="tr-TR"/>
        </w:rPr>
        <w:t>Her bir Tar</w:t>
      </w:r>
      <w:r w:rsidR="00903222" w:rsidRPr="00EC3B3D">
        <w:rPr>
          <w:rFonts w:ascii="Times New Roman" w:hAnsi="Times New Roman"/>
          <w:sz w:val="24"/>
          <w:szCs w:val="24"/>
          <w:lang w:val="tr-TR"/>
        </w:rPr>
        <w:t>a</w:t>
      </w:r>
      <w:r w:rsidR="00CF696A" w:rsidRPr="00EC3B3D">
        <w:rPr>
          <w:rFonts w:ascii="Times New Roman" w:hAnsi="Times New Roman"/>
          <w:sz w:val="24"/>
          <w:szCs w:val="24"/>
          <w:lang w:val="tr-TR"/>
        </w:rPr>
        <w:t>f</w:t>
      </w:r>
      <w:r w:rsidR="00903222" w:rsidRPr="00EC3B3D">
        <w:rPr>
          <w:rFonts w:ascii="Times New Roman" w:hAnsi="Times New Roman"/>
          <w:sz w:val="24"/>
          <w:szCs w:val="24"/>
          <w:lang w:val="tr-TR"/>
        </w:rPr>
        <w:t>, mali hizmetlerin arzı ile ilgili genel uygulamaya ilişkin tüm önlemlerin</w:t>
      </w:r>
      <w:r w:rsidR="006F24B3" w:rsidRPr="00EC3B3D">
        <w:rPr>
          <w:rFonts w:ascii="Times New Roman" w:hAnsi="Times New Roman"/>
          <w:sz w:val="24"/>
          <w:szCs w:val="24"/>
          <w:lang w:val="tr-TR"/>
        </w:rPr>
        <w:t xml:space="preserve"> makul, nesnel ve tarafsız bir şekilde uygulanmasını sağlayacaktır.</w:t>
      </w:r>
      <w:r w:rsidR="004A1C64" w:rsidRPr="00EC3B3D">
        <w:rPr>
          <w:rFonts w:ascii="Times New Roman" w:hAnsi="Times New Roman"/>
          <w:sz w:val="24"/>
          <w:szCs w:val="24"/>
          <w:lang w:val="tr-TR"/>
        </w:rPr>
        <w:t xml:space="preserve">  </w:t>
      </w:r>
    </w:p>
    <w:p w:rsidR="00EC3B3D" w:rsidRPr="00EC3B3D" w:rsidRDefault="00EC3B3D" w:rsidP="00EC3B3D">
      <w:pPr>
        <w:pStyle w:val="ListeParagraf"/>
        <w:rPr>
          <w:rFonts w:ascii="Times New Roman" w:hAnsi="Times New Roman"/>
          <w:sz w:val="24"/>
          <w:szCs w:val="24"/>
          <w:lang w:val="tr-TR"/>
        </w:rPr>
      </w:pPr>
    </w:p>
    <w:p w:rsidR="004A1C64" w:rsidRPr="00EC3B3D" w:rsidRDefault="00EC3B3D" w:rsidP="00EC3B3D">
      <w:pPr>
        <w:pStyle w:val="ListeParagraf"/>
        <w:widowControl w:val="0"/>
        <w:numPr>
          <w:ilvl w:val="0"/>
          <w:numId w:val="45"/>
        </w:numPr>
        <w:tabs>
          <w:tab w:val="left" w:pos="540"/>
        </w:tabs>
        <w:autoSpaceDE w:val="0"/>
        <w:autoSpaceDN w:val="0"/>
        <w:adjustRightInd w:val="0"/>
        <w:spacing w:after="0" w:line="240" w:lineRule="auto"/>
        <w:ind w:hanging="720"/>
        <w:jc w:val="both"/>
        <w:rPr>
          <w:rFonts w:ascii="Times New Roman" w:hAnsi="Times New Roman"/>
          <w:sz w:val="24"/>
          <w:szCs w:val="24"/>
          <w:lang w:val="tr-TR"/>
        </w:rPr>
      </w:pPr>
      <w:r>
        <w:rPr>
          <w:rFonts w:ascii="Times New Roman" w:hAnsi="Times New Roman"/>
          <w:sz w:val="24"/>
          <w:szCs w:val="24"/>
          <w:lang w:val="tr-TR"/>
        </w:rPr>
        <w:t xml:space="preserve">   </w:t>
      </w:r>
      <w:r w:rsidR="003B2D7A" w:rsidRPr="00EC3B3D">
        <w:rPr>
          <w:rFonts w:ascii="Times New Roman" w:hAnsi="Times New Roman"/>
          <w:sz w:val="24"/>
          <w:szCs w:val="24"/>
          <w:lang w:val="tr-TR"/>
        </w:rPr>
        <w:t xml:space="preserve">Her bir Taraf, </w:t>
      </w:r>
      <w:r w:rsidR="0078486C" w:rsidRPr="00EC3B3D">
        <w:rPr>
          <w:rFonts w:ascii="Times New Roman" w:hAnsi="Times New Roman"/>
          <w:sz w:val="24"/>
          <w:szCs w:val="24"/>
          <w:lang w:val="tr-TR"/>
        </w:rPr>
        <w:t>ilgili kişilerin</w:t>
      </w:r>
      <w:r w:rsidR="00CA5B4C" w:rsidRPr="00EC3B3D">
        <w:rPr>
          <w:rFonts w:ascii="Times New Roman" w:hAnsi="Times New Roman"/>
          <w:sz w:val="24"/>
          <w:szCs w:val="24"/>
          <w:lang w:val="tr-TR"/>
        </w:rPr>
        <w:t>,</w:t>
      </w:r>
      <w:r w:rsidR="000A5587" w:rsidRPr="00EC3B3D">
        <w:rPr>
          <w:rFonts w:ascii="Times New Roman" w:hAnsi="Times New Roman"/>
          <w:sz w:val="24"/>
          <w:szCs w:val="24"/>
          <w:lang w:val="tr-TR"/>
        </w:rPr>
        <w:t xml:space="preserve"> mali hizmetlerin arzı ile ilgili genel uygulamaya ilişkin önlemlere yönelik bilgi taleplerini yanıtlamak üzere </w:t>
      </w:r>
      <w:r w:rsidR="001A1F04" w:rsidRPr="00EC3B3D">
        <w:rPr>
          <w:rFonts w:ascii="Times New Roman" w:hAnsi="Times New Roman"/>
          <w:sz w:val="24"/>
          <w:szCs w:val="24"/>
          <w:lang w:val="tr-TR"/>
        </w:rPr>
        <w:t xml:space="preserve">uygun mekanizmaları </w:t>
      </w:r>
      <w:r w:rsidR="00996CF5" w:rsidRPr="00EC3B3D">
        <w:rPr>
          <w:rFonts w:ascii="Times New Roman" w:hAnsi="Times New Roman"/>
          <w:sz w:val="24"/>
          <w:szCs w:val="24"/>
          <w:lang w:val="tr-TR"/>
        </w:rPr>
        <w:t xml:space="preserve">sağlayacaktır. </w:t>
      </w:r>
      <w:r w:rsidR="0078486C" w:rsidRPr="00EC3B3D">
        <w:rPr>
          <w:rFonts w:ascii="Times New Roman" w:hAnsi="Times New Roman"/>
          <w:sz w:val="24"/>
          <w:szCs w:val="24"/>
          <w:lang w:val="tr-TR"/>
        </w:rPr>
        <w:t xml:space="preserve">  </w:t>
      </w:r>
    </w:p>
    <w:p w:rsidR="004A1C64" w:rsidRDefault="004A1C64" w:rsidP="00D362FB">
      <w:pPr>
        <w:spacing w:after="0" w:line="240" w:lineRule="auto"/>
        <w:rPr>
          <w:rFonts w:ascii="Times New Roman" w:hAnsi="Times New Roman"/>
          <w:b/>
          <w:color w:val="0070C0"/>
          <w:sz w:val="24"/>
          <w:szCs w:val="24"/>
          <w:lang w:val="tr-TR"/>
        </w:rPr>
      </w:pPr>
    </w:p>
    <w:p w:rsidR="00EC3B3D" w:rsidRDefault="00EC3B3D" w:rsidP="00D362FB">
      <w:pPr>
        <w:spacing w:after="0" w:line="240" w:lineRule="auto"/>
        <w:rPr>
          <w:rFonts w:ascii="Times New Roman" w:hAnsi="Times New Roman"/>
          <w:b/>
          <w:color w:val="0070C0"/>
          <w:sz w:val="24"/>
          <w:szCs w:val="24"/>
          <w:lang w:val="tr-TR"/>
        </w:rPr>
      </w:pPr>
    </w:p>
    <w:p w:rsidR="00EC3B3D" w:rsidRDefault="00EC3B3D" w:rsidP="00D362FB">
      <w:pPr>
        <w:spacing w:after="0" w:line="240" w:lineRule="auto"/>
        <w:rPr>
          <w:rFonts w:ascii="Times New Roman" w:hAnsi="Times New Roman"/>
          <w:b/>
          <w:color w:val="0070C0"/>
          <w:sz w:val="24"/>
          <w:szCs w:val="24"/>
          <w:lang w:val="tr-TR"/>
        </w:rPr>
      </w:pPr>
    </w:p>
    <w:p w:rsidR="00EC3B3D" w:rsidRDefault="00EC3B3D" w:rsidP="00D362FB">
      <w:pPr>
        <w:spacing w:after="0" w:line="240" w:lineRule="auto"/>
        <w:rPr>
          <w:rFonts w:ascii="Times New Roman" w:hAnsi="Times New Roman"/>
          <w:b/>
          <w:color w:val="0070C0"/>
          <w:sz w:val="24"/>
          <w:szCs w:val="24"/>
          <w:lang w:val="tr-TR"/>
        </w:rPr>
      </w:pPr>
    </w:p>
    <w:p w:rsidR="00EC3B3D" w:rsidRPr="00532DF2" w:rsidRDefault="00EC3B3D" w:rsidP="00D362FB">
      <w:pPr>
        <w:spacing w:after="0" w:line="240" w:lineRule="auto"/>
        <w:rPr>
          <w:rFonts w:ascii="Times New Roman" w:hAnsi="Times New Roman"/>
          <w:b/>
          <w:color w:val="0070C0"/>
          <w:sz w:val="24"/>
          <w:szCs w:val="24"/>
          <w:lang w:val="tr-TR"/>
        </w:rPr>
      </w:pPr>
    </w:p>
    <w:p w:rsidR="004A1C64" w:rsidRPr="00532DF2" w:rsidRDefault="00CA5B4C" w:rsidP="008C47C0">
      <w:pPr>
        <w:spacing w:after="0" w:line="240" w:lineRule="auto"/>
        <w:jc w:val="center"/>
        <w:rPr>
          <w:rFonts w:ascii="Times New Roman" w:hAnsi="Times New Roman"/>
          <w:b/>
          <w:sz w:val="24"/>
          <w:szCs w:val="24"/>
          <w:lang w:val="tr-TR"/>
        </w:rPr>
      </w:pPr>
      <w:r>
        <w:rPr>
          <w:rFonts w:ascii="Times New Roman" w:hAnsi="Times New Roman"/>
          <w:b/>
          <w:sz w:val="24"/>
          <w:szCs w:val="24"/>
          <w:lang w:val="tr-TR"/>
        </w:rPr>
        <w:t>Madde</w:t>
      </w:r>
      <w:r w:rsidR="004A1C64" w:rsidRPr="00532DF2">
        <w:rPr>
          <w:rFonts w:ascii="Times New Roman" w:hAnsi="Times New Roman"/>
          <w:b/>
          <w:sz w:val="24"/>
          <w:szCs w:val="24"/>
          <w:lang w:val="tr-TR"/>
        </w:rPr>
        <w:t xml:space="preserve"> </w:t>
      </w:r>
      <w:r w:rsidR="00032AFD" w:rsidRPr="00532DF2">
        <w:rPr>
          <w:rFonts w:ascii="Times New Roman" w:hAnsi="Times New Roman"/>
          <w:b/>
          <w:sz w:val="24"/>
          <w:szCs w:val="24"/>
          <w:lang w:val="tr-TR"/>
        </w:rPr>
        <w:t>10</w:t>
      </w:r>
      <w:r w:rsidR="004A1C64" w:rsidRPr="00532DF2">
        <w:rPr>
          <w:rFonts w:ascii="Times New Roman" w:hAnsi="Times New Roman"/>
          <w:b/>
          <w:sz w:val="24"/>
          <w:szCs w:val="24"/>
          <w:lang w:val="tr-TR"/>
        </w:rPr>
        <w:t>.</w:t>
      </w:r>
      <w:r w:rsidR="00F5202B">
        <w:rPr>
          <w:rFonts w:ascii="Times New Roman" w:hAnsi="Times New Roman"/>
          <w:b/>
          <w:sz w:val="24"/>
          <w:szCs w:val="24"/>
          <w:lang w:val="tr-TR"/>
        </w:rPr>
        <w:t>9</w:t>
      </w:r>
    </w:p>
    <w:p w:rsidR="004A1C64" w:rsidRDefault="00CA5B4C" w:rsidP="008C47C0">
      <w:pPr>
        <w:spacing w:after="0" w:line="240" w:lineRule="auto"/>
        <w:jc w:val="center"/>
        <w:rPr>
          <w:rFonts w:ascii="Times New Roman" w:hAnsi="Times New Roman"/>
          <w:b/>
          <w:sz w:val="24"/>
          <w:szCs w:val="24"/>
          <w:lang w:val="tr-TR"/>
        </w:rPr>
      </w:pPr>
      <w:r>
        <w:rPr>
          <w:rFonts w:ascii="Times New Roman" w:hAnsi="Times New Roman"/>
          <w:b/>
          <w:sz w:val="24"/>
          <w:szCs w:val="24"/>
          <w:lang w:val="tr-TR"/>
        </w:rPr>
        <w:t xml:space="preserve">İhtiyati Önlemlerin Tanınması </w:t>
      </w:r>
    </w:p>
    <w:p w:rsidR="00CA5B4C" w:rsidRPr="00532DF2" w:rsidRDefault="00CA5B4C" w:rsidP="008C47C0">
      <w:pPr>
        <w:spacing w:after="0" w:line="240" w:lineRule="auto"/>
        <w:jc w:val="center"/>
        <w:rPr>
          <w:rFonts w:ascii="Times New Roman" w:hAnsi="Times New Roman"/>
          <w:b/>
          <w:sz w:val="24"/>
          <w:szCs w:val="24"/>
          <w:lang w:val="tr-TR"/>
        </w:rPr>
      </w:pPr>
    </w:p>
    <w:p w:rsidR="004A1C64" w:rsidRPr="00532DF2" w:rsidRDefault="00CA5B4C" w:rsidP="00EC3B3D">
      <w:pPr>
        <w:pStyle w:val="ListeParagraf"/>
        <w:numPr>
          <w:ilvl w:val="0"/>
          <w:numId w:val="6"/>
        </w:numPr>
        <w:spacing w:after="0" w:line="240" w:lineRule="auto"/>
        <w:ind w:hanging="720"/>
        <w:contextualSpacing w:val="0"/>
        <w:jc w:val="both"/>
        <w:rPr>
          <w:rFonts w:ascii="Times New Roman" w:hAnsi="Times New Roman"/>
          <w:sz w:val="24"/>
          <w:szCs w:val="24"/>
          <w:lang w:val="tr-TR"/>
        </w:rPr>
      </w:pPr>
      <w:r>
        <w:rPr>
          <w:rFonts w:ascii="Times New Roman" w:hAnsi="Times New Roman"/>
          <w:sz w:val="24"/>
          <w:szCs w:val="24"/>
          <w:lang w:val="tr-TR"/>
        </w:rPr>
        <w:t xml:space="preserve">Bir Taraf, </w:t>
      </w:r>
      <w:r w:rsidR="00AC71E6">
        <w:rPr>
          <w:rFonts w:ascii="Times New Roman" w:hAnsi="Times New Roman"/>
          <w:sz w:val="24"/>
          <w:szCs w:val="24"/>
          <w:lang w:val="tr-TR"/>
        </w:rPr>
        <w:t xml:space="preserve">bu </w:t>
      </w:r>
      <w:r w:rsidR="00780B61">
        <w:rPr>
          <w:rFonts w:ascii="Times New Roman" w:hAnsi="Times New Roman"/>
          <w:sz w:val="24"/>
          <w:szCs w:val="24"/>
          <w:lang w:val="tr-TR"/>
        </w:rPr>
        <w:t xml:space="preserve">Fasılda </w:t>
      </w:r>
      <w:r w:rsidR="00AC71E6">
        <w:rPr>
          <w:rFonts w:ascii="Times New Roman" w:hAnsi="Times New Roman"/>
          <w:sz w:val="24"/>
          <w:szCs w:val="24"/>
          <w:lang w:val="tr-TR"/>
        </w:rPr>
        <w:t xml:space="preserve">kapsanan </w:t>
      </w:r>
      <w:r w:rsidR="00EB1387">
        <w:rPr>
          <w:rFonts w:ascii="Times New Roman" w:hAnsi="Times New Roman"/>
          <w:sz w:val="24"/>
          <w:szCs w:val="24"/>
          <w:lang w:val="tr-TR"/>
        </w:rPr>
        <w:t xml:space="preserve">önlemlerin uygulamasına yönelik olarak, </w:t>
      </w:r>
      <w:r w:rsidR="00A42E56">
        <w:rPr>
          <w:rFonts w:ascii="Times New Roman" w:hAnsi="Times New Roman"/>
          <w:sz w:val="24"/>
          <w:szCs w:val="24"/>
          <w:lang w:val="tr-TR"/>
        </w:rPr>
        <w:t xml:space="preserve">diğer Tarafın veya </w:t>
      </w:r>
      <w:r w:rsidR="00AC71E6">
        <w:rPr>
          <w:rFonts w:ascii="Times New Roman" w:hAnsi="Times New Roman"/>
          <w:sz w:val="24"/>
          <w:szCs w:val="24"/>
          <w:lang w:val="tr-TR"/>
        </w:rPr>
        <w:t>üçüncü bir tarafın</w:t>
      </w:r>
      <w:r w:rsidR="00A42E56">
        <w:rPr>
          <w:rFonts w:ascii="Times New Roman" w:hAnsi="Times New Roman"/>
          <w:sz w:val="24"/>
          <w:szCs w:val="24"/>
          <w:lang w:val="tr-TR"/>
        </w:rPr>
        <w:t xml:space="preserve"> </w:t>
      </w:r>
      <w:r w:rsidR="00AC71E6">
        <w:rPr>
          <w:rFonts w:ascii="Times New Roman" w:hAnsi="Times New Roman"/>
          <w:sz w:val="24"/>
          <w:szCs w:val="24"/>
          <w:lang w:val="tr-TR"/>
        </w:rPr>
        <w:t>ihtiyati önlemlerini</w:t>
      </w:r>
      <w:r w:rsidR="00EB1387">
        <w:rPr>
          <w:rFonts w:ascii="Times New Roman" w:hAnsi="Times New Roman"/>
          <w:sz w:val="24"/>
          <w:szCs w:val="24"/>
          <w:lang w:val="tr-TR"/>
        </w:rPr>
        <w:t xml:space="preserve"> tanıyabilir. Bu tür bir tanıma</w:t>
      </w:r>
      <w:r w:rsidR="004A1C64" w:rsidRPr="00532DF2">
        <w:rPr>
          <w:rFonts w:ascii="Times New Roman" w:hAnsi="Times New Roman"/>
          <w:sz w:val="24"/>
          <w:szCs w:val="24"/>
          <w:lang w:val="tr-TR"/>
        </w:rPr>
        <w:t>:</w:t>
      </w:r>
    </w:p>
    <w:p w:rsidR="004A1C64" w:rsidRPr="00532DF2" w:rsidRDefault="004A1C64" w:rsidP="00A84CD9">
      <w:pPr>
        <w:pStyle w:val="ListeParagraf"/>
        <w:spacing w:after="0" w:line="240" w:lineRule="auto"/>
        <w:ind w:left="567"/>
        <w:contextualSpacing w:val="0"/>
        <w:jc w:val="both"/>
        <w:rPr>
          <w:rFonts w:ascii="Times New Roman" w:hAnsi="Times New Roman"/>
          <w:sz w:val="24"/>
          <w:szCs w:val="24"/>
          <w:lang w:val="tr-TR"/>
        </w:rPr>
      </w:pPr>
    </w:p>
    <w:p w:rsidR="00EC3B3D" w:rsidRPr="00EC3B3D" w:rsidRDefault="00973015" w:rsidP="00EC3B3D">
      <w:pPr>
        <w:pStyle w:val="ListeParagraf"/>
        <w:numPr>
          <w:ilvl w:val="0"/>
          <w:numId w:val="7"/>
        </w:numPr>
        <w:spacing w:after="0" w:line="240" w:lineRule="auto"/>
        <w:ind w:left="1440" w:hanging="720"/>
        <w:jc w:val="both"/>
        <w:rPr>
          <w:rFonts w:ascii="Times New Roman" w:hAnsi="Times New Roman"/>
          <w:color w:val="0070C0"/>
          <w:sz w:val="24"/>
          <w:szCs w:val="24"/>
          <w:lang w:val="tr-TR"/>
        </w:rPr>
      </w:pPr>
      <w:r w:rsidRPr="00EC3B3D">
        <w:rPr>
          <w:rFonts w:ascii="Times New Roman" w:hAnsi="Times New Roman"/>
          <w:sz w:val="24"/>
          <w:szCs w:val="24"/>
          <w:lang w:val="tr-TR"/>
        </w:rPr>
        <w:t>tek taraflı olarak sağlanabil</w:t>
      </w:r>
      <w:r w:rsidR="00863011" w:rsidRPr="00EC3B3D">
        <w:rPr>
          <w:rFonts w:ascii="Times New Roman" w:hAnsi="Times New Roman"/>
          <w:sz w:val="24"/>
          <w:szCs w:val="24"/>
          <w:lang w:val="tr-TR"/>
        </w:rPr>
        <w:t>i</w:t>
      </w:r>
      <w:r w:rsidRPr="00EC3B3D">
        <w:rPr>
          <w:rFonts w:ascii="Times New Roman" w:hAnsi="Times New Roman"/>
          <w:sz w:val="24"/>
          <w:szCs w:val="24"/>
          <w:lang w:val="tr-TR"/>
        </w:rPr>
        <w:t>r;</w:t>
      </w:r>
    </w:p>
    <w:p w:rsidR="00EC3B3D" w:rsidRPr="00EC3B3D" w:rsidRDefault="00973015" w:rsidP="00EC3B3D">
      <w:pPr>
        <w:pStyle w:val="ListeParagraf"/>
        <w:spacing w:after="0" w:line="240" w:lineRule="auto"/>
        <w:ind w:left="1440"/>
        <w:jc w:val="both"/>
        <w:rPr>
          <w:rFonts w:ascii="Times New Roman" w:hAnsi="Times New Roman"/>
          <w:color w:val="0070C0"/>
          <w:sz w:val="24"/>
          <w:szCs w:val="24"/>
          <w:lang w:val="tr-TR"/>
        </w:rPr>
      </w:pPr>
      <w:r w:rsidRPr="00EC3B3D">
        <w:rPr>
          <w:rFonts w:ascii="Times New Roman" w:hAnsi="Times New Roman"/>
          <w:sz w:val="24"/>
          <w:szCs w:val="24"/>
          <w:lang w:val="tr-TR"/>
        </w:rPr>
        <w:t xml:space="preserve"> </w:t>
      </w:r>
    </w:p>
    <w:p w:rsidR="00EC3B3D" w:rsidRPr="00EC3B3D" w:rsidRDefault="00973015" w:rsidP="00EC3B3D">
      <w:pPr>
        <w:pStyle w:val="ListeParagraf"/>
        <w:numPr>
          <w:ilvl w:val="0"/>
          <w:numId w:val="7"/>
        </w:numPr>
        <w:spacing w:after="0" w:line="240" w:lineRule="auto"/>
        <w:ind w:left="1440" w:hanging="720"/>
        <w:jc w:val="both"/>
        <w:rPr>
          <w:rFonts w:ascii="Times New Roman" w:hAnsi="Times New Roman"/>
          <w:color w:val="0070C0"/>
          <w:sz w:val="24"/>
          <w:szCs w:val="24"/>
          <w:lang w:val="tr-TR"/>
        </w:rPr>
      </w:pPr>
      <w:r w:rsidRPr="00EC3B3D">
        <w:rPr>
          <w:rFonts w:ascii="Times New Roman" w:hAnsi="Times New Roman"/>
          <w:sz w:val="24"/>
          <w:szCs w:val="24"/>
          <w:lang w:val="tr-TR"/>
        </w:rPr>
        <w:t xml:space="preserve">mevzuat uyumu veya diğer yöntemlerle gerçekleştirilebilir; </w:t>
      </w:r>
      <w:r w:rsidR="00780B61" w:rsidRPr="00EC3B3D">
        <w:rPr>
          <w:rFonts w:ascii="Times New Roman" w:hAnsi="Times New Roman"/>
          <w:sz w:val="24"/>
          <w:szCs w:val="24"/>
          <w:lang w:val="tr-TR"/>
        </w:rPr>
        <w:t xml:space="preserve">veya </w:t>
      </w:r>
    </w:p>
    <w:p w:rsidR="00EC3B3D" w:rsidRPr="00EC3B3D" w:rsidRDefault="00EC3B3D" w:rsidP="00EC3B3D">
      <w:pPr>
        <w:pStyle w:val="ListeParagraf"/>
        <w:rPr>
          <w:rFonts w:ascii="Times New Roman" w:hAnsi="Times New Roman"/>
          <w:sz w:val="24"/>
          <w:szCs w:val="24"/>
          <w:lang w:val="tr-TR"/>
        </w:rPr>
      </w:pPr>
    </w:p>
    <w:p w:rsidR="004A1C64" w:rsidRPr="00EC3B3D" w:rsidRDefault="00973015" w:rsidP="00EC3B3D">
      <w:pPr>
        <w:pStyle w:val="ListeParagraf"/>
        <w:numPr>
          <w:ilvl w:val="0"/>
          <w:numId w:val="7"/>
        </w:numPr>
        <w:spacing w:after="0" w:line="240" w:lineRule="auto"/>
        <w:ind w:left="1440" w:hanging="720"/>
        <w:jc w:val="both"/>
        <w:rPr>
          <w:rFonts w:ascii="Times New Roman" w:hAnsi="Times New Roman"/>
          <w:color w:val="0070C0"/>
          <w:sz w:val="24"/>
          <w:szCs w:val="24"/>
          <w:lang w:val="tr-TR"/>
        </w:rPr>
      </w:pPr>
      <w:r w:rsidRPr="00EC3B3D">
        <w:rPr>
          <w:rFonts w:ascii="Times New Roman" w:hAnsi="Times New Roman"/>
          <w:sz w:val="24"/>
          <w:szCs w:val="24"/>
          <w:lang w:val="tr-TR"/>
        </w:rPr>
        <w:t>diğer Taraf ya da üçüncü bir tarafla yapılan bir anlaşma veya düzenlemeye dayan</w:t>
      </w:r>
      <w:r w:rsidR="00863011" w:rsidRPr="00EC3B3D">
        <w:rPr>
          <w:rFonts w:ascii="Times New Roman" w:hAnsi="Times New Roman"/>
          <w:sz w:val="24"/>
          <w:szCs w:val="24"/>
          <w:lang w:val="tr-TR"/>
        </w:rPr>
        <w:t>dırıl</w:t>
      </w:r>
      <w:r w:rsidRPr="00EC3B3D">
        <w:rPr>
          <w:rFonts w:ascii="Times New Roman" w:hAnsi="Times New Roman"/>
          <w:sz w:val="24"/>
          <w:szCs w:val="24"/>
          <w:lang w:val="tr-TR"/>
        </w:rPr>
        <w:t xml:space="preserve">abilir. </w:t>
      </w:r>
    </w:p>
    <w:p w:rsidR="004A1C64" w:rsidRPr="00532DF2" w:rsidRDefault="004A1C64" w:rsidP="008C47C0">
      <w:pPr>
        <w:pStyle w:val="ListeParagraf"/>
        <w:spacing w:after="0" w:line="240" w:lineRule="auto"/>
        <w:ind w:left="1080"/>
        <w:contextualSpacing w:val="0"/>
        <w:jc w:val="both"/>
        <w:rPr>
          <w:rFonts w:ascii="Times New Roman" w:hAnsi="Times New Roman"/>
          <w:color w:val="0070C0"/>
          <w:sz w:val="24"/>
          <w:szCs w:val="24"/>
          <w:lang w:val="tr-TR"/>
        </w:rPr>
      </w:pPr>
    </w:p>
    <w:p w:rsidR="004A1C64" w:rsidRPr="00532DF2" w:rsidRDefault="00947A13" w:rsidP="00EC3B3D">
      <w:pPr>
        <w:pStyle w:val="ListeParagraf"/>
        <w:numPr>
          <w:ilvl w:val="0"/>
          <w:numId w:val="6"/>
        </w:numPr>
        <w:spacing w:after="0" w:line="240" w:lineRule="auto"/>
        <w:ind w:hanging="720"/>
        <w:contextualSpacing w:val="0"/>
        <w:jc w:val="both"/>
        <w:rPr>
          <w:rFonts w:ascii="Times New Roman" w:hAnsi="Times New Roman"/>
          <w:sz w:val="24"/>
          <w:szCs w:val="24"/>
          <w:lang w:val="tr-TR"/>
        </w:rPr>
      </w:pPr>
      <w:r>
        <w:rPr>
          <w:rFonts w:ascii="Times New Roman" w:hAnsi="Times New Roman"/>
          <w:sz w:val="24"/>
          <w:szCs w:val="24"/>
          <w:lang w:val="tr-TR"/>
        </w:rPr>
        <w:t xml:space="preserve">İhtiyati önlemlere </w:t>
      </w:r>
      <w:r w:rsidR="00D7238B">
        <w:rPr>
          <w:rFonts w:ascii="Times New Roman" w:hAnsi="Times New Roman"/>
          <w:sz w:val="24"/>
          <w:szCs w:val="24"/>
          <w:lang w:val="tr-TR"/>
        </w:rPr>
        <w:t xml:space="preserve">paragraf </w:t>
      </w:r>
      <w:r>
        <w:rPr>
          <w:rFonts w:ascii="Times New Roman" w:hAnsi="Times New Roman"/>
          <w:sz w:val="24"/>
          <w:szCs w:val="24"/>
          <w:lang w:val="tr-TR"/>
        </w:rPr>
        <w:t>1 çerçevesinde tanıma sağlayan bir Taraf</w:t>
      </w:r>
      <w:r w:rsidR="004F3C2C">
        <w:rPr>
          <w:rFonts w:ascii="Times New Roman" w:hAnsi="Times New Roman"/>
          <w:sz w:val="24"/>
          <w:szCs w:val="24"/>
          <w:lang w:val="tr-TR"/>
        </w:rPr>
        <w:t>, diğer Tarafa düzenleme</w:t>
      </w:r>
      <w:r w:rsidR="002B1F7E">
        <w:rPr>
          <w:rFonts w:ascii="Times New Roman" w:hAnsi="Times New Roman"/>
          <w:sz w:val="24"/>
          <w:szCs w:val="24"/>
          <w:lang w:val="tr-TR"/>
        </w:rPr>
        <w:t>, gözetim</w:t>
      </w:r>
      <w:r w:rsidR="00B22BB8">
        <w:rPr>
          <w:rFonts w:ascii="Times New Roman" w:hAnsi="Times New Roman"/>
          <w:sz w:val="24"/>
          <w:szCs w:val="24"/>
          <w:lang w:val="tr-TR"/>
        </w:rPr>
        <w:t xml:space="preserve"> </w:t>
      </w:r>
      <w:r w:rsidR="002B1F7E">
        <w:rPr>
          <w:rFonts w:ascii="Times New Roman" w:hAnsi="Times New Roman"/>
          <w:sz w:val="24"/>
          <w:szCs w:val="24"/>
          <w:lang w:val="tr-TR"/>
        </w:rPr>
        <w:t>ve</w:t>
      </w:r>
      <w:r w:rsidR="00EF61B1">
        <w:rPr>
          <w:rFonts w:ascii="Times New Roman" w:hAnsi="Times New Roman"/>
          <w:sz w:val="24"/>
          <w:szCs w:val="24"/>
          <w:lang w:val="tr-TR"/>
        </w:rPr>
        <w:t xml:space="preserve"> düzenlemelerin uygulanması</w:t>
      </w:r>
      <w:r w:rsidR="002B1F7E">
        <w:rPr>
          <w:rFonts w:ascii="Times New Roman" w:hAnsi="Times New Roman"/>
          <w:sz w:val="24"/>
          <w:szCs w:val="24"/>
          <w:lang w:val="tr-TR"/>
        </w:rPr>
        <w:t>na yönelik</w:t>
      </w:r>
      <w:r w:rsidR="00EF61B1">
        <w:rPr>
          <w:rFonts w:ascii="Times New Roman" w:hAnsi="Times New Roman"/>
          <w:sz w:val="24"/>
          <w:szCs w:val="24"/>
          <w:lang w:val="tr-TR"/>
        </w:rPr>
        <w:t xml:space="preserve"> </w:t>
      </w:r>
      <w:r w:rsidR="002B1F7E">
        <w:rPr>
          <w:rFonts w:ascii="Times New Roman" w:hAnsi="Times New Roman"/>
          <w:sz w:val="24"/>
          <w:szCs w:val="24"/>
          <w:lang w:val="tr-TR"/>
        </w:rPr>
        <w:t xml:space="preserve">eşdeğer </w:t>
      </w:r>
      <w:r w:rsidR="008E7A82">
        <w:rPr>
          <w:rFonts w:ascii="Times New Roman" w:hAnsi="Times New Roman"/>
          <w:sz w:val="24"/>
          <w:szCs w:val="24"/>
          <w:lang w:val="tr-TR"/>
        </w:rPr>
        <w:t xml:space="preserve">uygulamaların </w:t>
      </w:r>
      <w:r w:rsidR="0090312A">
        <w:rPr>
          <w:rFonts w:ascii="Times New Roman" w:hAnsi="Times New Roman"/>
          <w:sz w:val="24"/>
          <w:szCs w:val="24"/>
          <w:lang w:val="tr-TR"/>
        </w:rPr>
        <w:t xml:space="preserve">ve uygun olduğu </w:t>
      </w:r>
      <w:r w:rsidR="00E32BAB">
        <w:rPr>
          <w:rFonts w:ascii="Times New Roman" w:hAnsi="Times New Roman"/>
          <w:sz w:val="24"/>
          <w:szCs w:val="24"/>
          <w:lang w:val="tr-TR"/>
        </w:rPr>
        <w:t>takdirde</w:t>
      </w:r>
      <w:r w:rsidR="00293348">
        <w:rPr>
          <w:rFonts w:ascii="Times New Roman" w:hAnsi="Times New Roman"/>
          <w:sz w:val="24"/>
          <w:szCs w:val="24"/>
          <w:lang w:val="tr-TR"/>
        </w:rPr>
        <w:t>,</w:t>
      </w:r>
      <w:r w:rsidR="0090312A">
        <w:rPr>
          <w:rFonts w:ascii="Times New Roman" w:hAnsi="Times New Roman"/>
          <w:sz w:val="24"/>
          <w:szCs w:val="24"/>
          <w:lang w:val="tr-TR"/>
        </w:rPr>
        <w:t xml:space="preserve"> Taraflar arasında bilgi paylaşımına yönelik usullerin </w:t>
      </w:r>
      <w:r w:rsidR="004F3C2C">
        <w:rPr>
          <w:rFonts w:ascii="Times New Roman" w:hAnsi="Times New Roman"/>
          <w:sz w:val="24"/>
          <w:szCs w:val="24"/>
          <w:lang w:val="tr-TR"/>
        </w:rPr>
        <w:t>varlığı</w:t>
      </w:r>
      <w:r w:rsidR="00D86F91">
        <w:rPr>
          <w:rFonts w:ascii="Times New Roman" w:hAnsi="Times New Roman"/>
          <w:sz w:val="24"/>
          <w:szCs w:val="24"/>
          <w:lang w:val="tr-TR"/>
        </w:rPr>
        <w:t>na</w:t>
      </w:r>
      <w:r w:rsidR="004F3C2C">
        <w:rPr>
          <w:rFonts w:ascii="Times New Roman" w:hAnsi="Times New Roman"/>
          <w:sz w:val="24"/>
          <w:szCs w:val="24"/>
          <w:lang w:val="tr-TR"/>
        </w:rPr>
        <w:t xml:space="preserve"> veya gelecekte </w:t>
      </w:r>
      <w:r w:rsidR="00293348">
        <w:rPr>
          <w:rFonts w:ascii="Times New Roman" w:hAnsi="Times New Roman"/>
          <w:sz w:val="24"/>
          <w:szCs w:val="24"/>
          <w:lang w:val="tr-TR"/>
        </w:rPr>
        <w:t>oluşturulacağına</w:t>
      </w:r>
      <w:r w:rsidR="00D86F91">
        <w:rPr>
          <w:rFonts w:ascii="Times New Roman" w:hAnsi="Times New Roman"/>
          <w:sz w:val="24"/>
          <w:szCs w:val="24"/>
          <w:lang w:val="tr-TR"/>
        </w:rPr>
        <w:t xml:space="preserve"> ilişkin şartların bulunduğunun</w:t>
      </w:r>
      <w:r w:rsidR="0090312A">
        <w:rPr>
          <w:rFonts w:ascii="Times New Roman" w:hAnsi="Times New Roman"/>
          <w:sz w:val="24"/>
          <w:szCs w:val="24"/>
          <w:lang w:val="tr-TR"/>
        </w:rPr>
        <w:t xml:space="preserve"> </w:t>
      </w:r>
      <w:r w:rsidR="00952FFF">
        <w:rPr>
          <w:rFonts w:ascii="Times New Roman" w:hAnsi="Times New Roman"/>
          <w:sz w:val="24"/>
          <w:szCs w:val="24"/>
          <w:lang w:val="tr-TR"/>
        </w:rPr>
        <w:t xml:space="preserve">gösterilmesi </w:t>
      </w:r>
      <w:r w:rsidR="008E7A82">
        <w:rPr>
          <w:rFonts w:ascii="Times New Roman" w:hAnsi="Times New Roman"/>
          <w:sz w:val="24"/>
          <w:szCs w:val="24"/>
          <w:lang w:val="tr-TR"/>
        </w:rPr>
        <w:t xml:space="preserve">için yeterli </w:t>
      </w:r>
      <w:r w:rsidR="000A27EC">
        <w:rPr>
          <w:rFonts w:ascii="Times New Roman" w:hAnsi="Times New Roman"/>
          <w:sz w:val="24"/>
          <w:szCs w:val="24"/>
          <w:lang w:val="tr-TR"/>
        </w:rPr>
        <w:t>imkânları</w:t>
      </w:r>
      <w:r w:rsidR="008E7A82">
        <w:rPr>
          <w:rFonts w:ascii="Times New Roman" w:hAnsi="Times New Roman"/>
          <w:sz w:val="24"/>
          <w:szCs w:val="24"/>
          <w:lang w:val="tr-TR"/>
        </w:rPr>
        <w:t xml:space="preserve"> sağlayacaktır.</w:t>
      </w:r>
    </w:p>
    <w:p w:rsidR="004A1C64" w:rsidRPr="00532DF2" w:rsidRDefault="004A1C64" w:rsidP="008C47C0">
      <w:pPr>
        <w:pStyle w:val="ListeParagraf"/>
        <w:spacing w:after="0" w:line="240" w:lineRule="auto"/>
        <w:ind w:left="567"/>
        <w:contextualSpacing w:val="0"/>
        <w:jc w:val="both"/>
        <w:rPr>
          <w:rFonts w:ascii="Times New Roman" w:hAnsi="Times New Roman"/>
          <w:sz w:val="24"/>
          <w:szCs w:val="24"/>
          <w:lang w:val="tr-TR"/>
        </w:rPr>
      </w:pPr>
    </w:p>
    <w:p w:rsidR="004A1C64" w:rsidRPr="00532DF2" w:rsidRDefault="00E32BAB" w:rsidP="00EC3B3D">
      <w:pPr>
        <w:pStyle w:val="ListeParagraf"/>
        <w:numPr>
          <w:ilvl w:val="0"/>
          <w:numId w:val="6"/>
        </w:numPr>
        <w:spacing w:after="0" w:line="240" w:lineRule="auto"/>
        <w:ind w:hanging="720"/>
        <w:contextualSpacing w:val="0"/>
        <w:jc w:val="both"/>
        <w:rPr>
          <w:rFonts w:ascii="Times New Roman" w:hAnsi="Times New Roman"/>
          <w:sz w:val="24"/>
          <w:szCs w:val="24"/>
          <w:lang w:val="tr-TR"/>
        </w:rPr>
      </w:pPr>
      <w:r>
        <w:rPr>
          <w:rFonts w:ascii="Times New Roman" w:hAnsi="Times New Roman"/>
          <w:sz w:val="24"/>
          <w:szCs w:val="24"/>
          <w:lang w:val="tr-TR"/>
        </w:rPr>
        <w:t xml:space="preserve">Bir Taraf, ihtiyati önlemlere </w:t>
      </w:r>
      <w:r w:rsidR="00DB74DE">
        <w:rPr>
          <w:rFonts w:ascii="Times New Roman" w:hAnsi="Times New Roman"/>
          <w:sz w:val="24"/>
          <w:szCs w:val="24"/>
          <w:lang w:val="tr-TR"/>
        </w:rPr>
        <w:t xml:space="preserve">işbu Anlaşma’nın tarafı olmayan bir ülke ile </w:t>
      </w:r>
      <w:r w:rsidR="00D7238B">
        <w:rPr>
          <w:rFonts w:ascii="Times New Roman" w:hAnsi="Times New Roman"/>
          <w:sz w:val="24"/>
          <w:szCs w:val="24"/>
          <w:lang w:val="tr-TR"/>
        </w:rPr>
        <w:t xml:space="preserve">paragraf </w:t>
      </w:r>
      <w:r>
        <w:rPr>
          <w:rFonts w:ascii="Times New Roman" w:hAnsi="Times New Roman"/>
          <w:sz w:val="24"/>
          <w:szCs w:val="24"/>
          <w:lang w:val="tr-TR"/>
        </w:rPr>
        <w:t xml:space="preserve">1(c) çerçevesinde </w:t>
      </w:r>
      <w:r w:rsidR="00FB4A01">
        <w:rPr>
          <w:rFonts w:ascii="Times New Roman" w:hAnsi="Times New Roman"/>
          <w:sz w:val="24"/>
          <w:szCs w:val="24"/>
          <w:lang w:val="tr-TR"/>
        </w:rPr>
        <w:t xml:space="preserve">tanıma sağladığında ve </w:t>
      </w:r>
      <w:r w:rsidR="00D7238B">
        <w:rPr>
          <w:rFonts w:ascii="Times New Roman" w:hAnsi="Times New Roman"/>
          <w:sz w:val="24"/>
          <w:szCs w:val="24"/>
          <w:lang w:val="tr-TR"/>
        </w:rPr>
        <w:t xml:space="preserve">paragraf </w:t>
      </w:r>
      <w:r w:rsidR="00FB4A01">
        <w:rPr>
          <w:rFonts w:ascii="Times New Roman" w:hAnsi="Times New Roman"/>
          <w:sz w:val="24"/>
          <w:szCs w:val="24"/>
          <w:lang w:val="tr-TR"/>
        </w:rPr>
        <w:t>2’</w:t>
      </w:r>
      <w:r w:rsidR="00D7238B">
        <w:rPr>
          <w:rFonts w:ascii="Times New Roman" w:hAnsi="Times New Roman"/>
          <w:sz w:val="24"/>
          <w:szCs w:val="24"/>
          <w:lang w:val="tr-TR"/>
        </w:rPr>
        <w:t xml:space="preserve">de </w:t>
      </w:r>
      <w:r w:rsidR="00FB4A01">
        <w:rPr>
          <w:rFonts w:ascii="Times New Roman" w:hAnsi="Times New Roman"/>
          <w:sz w:val="24"/>
          <w:szCs w:val="24"/>
          <w:lang w:val="tr-TR"/>
        </w:rPr>
        <w:t>belirtilen şartların varlığı halinde, söz konusu Taraf, diğer Tarafa</w:t>
      </w:r>
      <w:r w:rsidR="008C48B2">
        <w:rPr>
          <w:rFonts w:ascii="Times New Roman" w:hAnsi="Times New Roman"/>
          <w:sz w:val="24"/>
          <w:szCs w:val="24"/>
          <w:lang w:val="tr-TR"/>
        </w:rPr>
        <w:t xml:space="preserve"> ilgili anlaşma veya düzenlemeye katılım müzakerelerinde bulunmak veya mukayese edilebilir bir anlaşma veya düzenlemeyi müzakere etmek üzere yeterli imkânları sağlayacaktır. </w:t>
      </w:r>
      <w:r>
        <w:rPr>
          <w:rFonts w:ascii="Times New Roman" w:hAnsi="Times New Roman"/>
          <w:sz w:val="24"/>
          <w:szCs w:val="24"/>
          <w:lang w:val="tr-TR"/>
        </w:rPr>
        <w:t xml:space="preserve"> </w:t>
      </w:r>
    </w:p>
    <w:p w:rsidR="004A1C64" w:rsidRPr="00532DF2" w:rsidRDefault="004A1C64" w:rsidP="0063347E">
      <w:pPr>
        <w:spacing w:after="0" w:line="240" w:lineRule="auto"/>
        <w:jc w:val="center"/>
        <w:rPr>
          <w:rFonts w:ascii="Times New Roman" w:hAnsi="Times New Roman"/>
          <w:b/>
          <w:sz w:val="24"/>
          <w:szCs w:val="24"/>
          <w:lang w:val="tr-TR"/>
        </w:rPr>
      </w:pPr>
    </w:p>
    <w:p w:rsidR="004A1C64" w:rsidRPr="00532DF2" w:rsidRDefault="001528AA" w:rsidP="0063347E">
      <w:pPr>
        <w:spacing w:after="0" w:line="240" w:lineRule="auto"/>
        <w:jc w:val="center"/>
        <w:rPr>
          <w:rFonts w:ascii="Times New Roman" w:hAnsi="Times New Roman"/>
          <w:b/>
          <w:sz w:val="24"/>
          <w:szCs w:val="24"/>
          <w:lang w:val="tr-TR"/>
        </w:rPr>
      </w:pPr>
      <w:r>
        <w:rPr>
          <w:rFonts w:ascii="Times New Roman" w:hAnsi="Times New Roman"/>
          <w:b/>
          <w:sz w:val="24"/>
          <w:szCs w:val="24"/>
          <w:lang w:val="tr-TR"/>
        </w:rPr>
        <w:t>Madde</w:t>
      </w:r>
      <w:r w:rsidR="004A1C64" w:rsidRPr="00532DF2">
        <w:rPr>
          <w:rFonts w:ascii="Times New Roman" w:hAnsi="Times New Roman"/>
          <w:b/>
          <w:sz w:val="24"/>
          <w:szCs w:val="24"/>
          <w:lang w:val="tr-TR"/>
        </w:rPr>
        <w:t xml:space="preserve"> </w:t>
      </w:r>
      <w:r w:rsidR="00032AFD" w:rsidRPr="00532DF2">
        <w:rPr>
          <w:rFonts w:ascii="Times New Roman" w:hAnsi="Times New Roman"/>
          <w:b/>
          <w:sz w:val="24"/>
          <w:szCs w:val="24"/>
          <w:lang w:val="tr-TR"/>
        </w:rPr>
        <w:t>10</w:t>
      </w:r>
      <w:r w:rsidR="004A1C64" w:rsidRPr="00532DF2">
        <w:rPr>
          <w:rFonts w:ascii="Times New Roman" w:hAnsi="Times New Roman"/>
          <w:b/>
          <w:sz w:val="24"/>
          <w:szCs w:val="24"/>
          <w:lang w:val="tr-TR"/>
        </w:rPr>
        <w:t>.</w:t>
      </w:r>
      <w:r w:rsidR="00F5202B">
        <w:rPr>
          <w:rFonts w:ascii="Times New Roman" w:hAnsi="Times New Roman"/>
          <w:b/>
          <w:sz w:val="24"/>
          <w:szCs w:val="24"/>
          <w:lang w:val="tr-TR"/>
        </w:rPr>
        <w:t>10</w:t>
      </w:r>
    </w:p>
    <w:p w:rsidR="004A1C64" w:rsidRPr="00532DF2" w:rsidRDefault="001528AA" w:rsidP="0063347E">
      <w:pPr>
        <w:spacing w:after="0" w:line="240" w:lineRule="auto"/>
        <w:jc w:val="center"/>
        <w:rPr>
          <w:rFonts w:ascii="Times New Roman" w:hAnsi="Times New Roman"/>
          <w:b/>
          <w:sz w:val="24"/>
          <w:szCs w:val="24"/>
          <w:lang w:val="tr-TR"/>
        </w:rPr>
      </w:pPr>
      <w:r>
        <w:rPr>
          <w:rFonts w:ascii="Times New Roman" w:hAnsi="Times New Roman"/>
          <w:b/>
          <w:sz w:val="24"/>
          <w:szCs w:val="24"/>
          <w:lang w:val="tr-TR"/>
        </w:rPr>
        <w:t>Öz Düzenleyici Kuruluşlar</w:t>
      </w:r>
    </w:p>
    <w:p w:rsidR="004A1C64" w:rsidRPr="00532DF2" w:rsidRDefault="004A1C64" w:rsidP="009D10DE">
      <w:pPr>
        <w:tabs>
          <w:tab w:val="left" w:pos="4972"/>
        </w:tabs>
        <w:spacing w:after="0" w:line="240" w:lineRule="auto"/>
        <w:rPr>
          <w:rFonts w:ascii="Times New Roman" w:hAnsi="Times New Roman"/>
          <w:b/>
          <w:sz w:val="24"/>
          <w:szCs w:val="24"/>
          <w:lang w:val="tr-TR"/>
        </w:rPr>
      </w:pPr>
      <w:r w:rsidRPr="00532DF2">
        <w:rPr>
          <w:rFonts w:ascii="Times New Roman" w:hAnsi="Times New Roman"/>
          <w:b/>
          <w:sz w:val="24"/>
          <w:szCs w:val="24"/>
          <w:lang w:val="tr-TR"/>
        </w:rPr>
        <w:tab/>
      </w:r>
    </w:p>
    <w:p w:rsidR="004A1C64" w:rsidRPr="00532DF2" w:rsidRDefault="00C1248C" w:rsidP="00EC3B3D">
      <w:pPr>
        <w:spacing w:after="0" w:line="240" w:lineRule="auto"/>
        <w:jc w:val="both"/>
        <w:rPr>
          <w:rFonts w:ascii="Times New Roman" w:hAnsi="Times New Roman"/>
          <w:sz w:val="24"/>
          <w:szCs w:val="24"/>
          <w:lang w:val="tr-TR"/>
        </w:rPr>
      </w:pPr>
      <w:r>
        <w:rPr>
          <w:rFonts w:ascii="Times New Roman" w:hAnsi="Times New Roman"/>
          <w:sz w:val="24"/>
          <w:szCs w:val="24"/>
          <w:lang w:val="tr-TR"/>
        </w:rPr>
        <w:t xml:space="preserve">Bir Taraf, </w:t>
      </w:r>
      <w:r w:rsidR="00D65ABE">
        <w:rPr>
          <w:rFonts w:ascii="Times New Roman" w:hAnsi="Times New Roman"/>
          <w:sz w:val="24"/>
          <w:szCs w:val="24"/>
          <w:lang w:val="tr-TR"/>
        </w:rPr>
        <w:t xml:space="preserve">diğer Tarafın bir mali kuruluşunun </w:t>
      </w:r>
      <w:r w:rsidR="0085207D">
        <w:rPr>
          <w:rFonts w:ascii="Times New Roman" w:hAnsi="Times New Roman"/>
          <w:sz w:val="24"/>
          <w:szCs w:val="24"/>
          <w:lang w:val="tr-TR"/>
        </w:rPr>
        <w:t xml:space="preserve">kendi topraklarında </w:t>
      </w:r>
      <w:r w:rsidR="00B8244C">
        <w:rPr>
          <w:rFonts w:ascii="Times New Roman" w:hAnsi="Times New Roman"/>
          <w:sz w:val="24"/>
          <w:szCs w:val="24"/>
          <w:lang w:val="tr-TR"/>
        </w:rPr>
        <w:t>mali hizmet sunmak</w:t>
      </w:r>
      <w:r>
        <w:rPr>
          <w:rFonts w:ascii="Times New Roman" w:hAnsi="Times New Roman"/>
          <w:sz w:val="24"/>
          <w:szCs w:val="24"/>
          <w:lang w:val="tr-TR"/>
        </w:rPr>
        <w:t xml:space="preserve"> </w:t>
      </w:r>
      <w:r w:rsidR="00D65ABE">
        <w:rPr>
          <w:rFonts w:ascii="Times New Roman" w:hAnsi="Times New Roman"/>
          <w:sz w:val="24"/>
          <w:szCs w:val="24"/>
          <w:lang w:val="tr-TR"/>
        </w:rPr>
        <w:t>için</w:t>
      </w:r>
      <w:r w:rsidR="00FE6C81">
        <w:rPr>
          <w:rFonts w:ascii="Times New Roman" w:hAnsi="Times New Roman"/>
          <w:sz w:val="24"/>
          <w:szCs w:val="24"/>
          <w:lang w:val="tr-TR"/>
        </w:rPr>
        <w:t xml:space="preserve"> öz düzenleyici bir kuruluşa üye olmasını, katılımını veya erişimini</w:t>
      </w:r>
      <w:r w:rsidR="00707487">
        <w:rPr>
          <w:rFonts w:ascii="Times New Roman" w:hAnsi="Times New Roman"/>
          <w:sz w:val="24"/>
          <w:szCs w:val="24"/>
          <w:lang w:val="tr-TR"/>
        </w:rPr>
        <w:t xml:space="preserve"> </w:t>
      </w:r>
      <w:r w:rsidR="0085207D">
        <w:rPr>
          <w:rFonts w:ascii="Times New Roman" w:hAnsi="Times New Roman"/>
          <w:sz w:val="24"/>
          <w:szCs w:val="24"/>
          <w:lang w:val="tr-TR"/>
        </w:rPr>
        <w:t>şart koştuğunda</w:t>
      </w:r>
      <w:r w:rsidR="00FE6C81">
        <w:rPr>
          <w:rFonts w:ascii="Times New Roman" w:hAnsi="Times New Roman"/>
          <w:sz w:val="24"/>
          <w:szCs w:val="24"/>
          <w:lang w:val="tr-TR"/>
        </w:rPr>
        <w:t>, söz konusu öz düzenleyici kurulu</w:t>
      </w:r>
      <w:r w:rsidR="00D65ABE">
        <w:rPr>
          <w:rFonts w:ascii="Times New Roman" w:hAnsi="Times New Roman"/>
          <w:sz w:val="24"/>
          <w:szCs w:val="24"/>
          <w:lang w:val="tr-TR"/>
        </w:rPr>
        <w:t>ş</w:t>
      </w:r>
      <w:r w:rsidR="00FE6C81">
        <w:rPr>
          <w:rFonts w:ascii="Times New Roman" w:hAnsi="Times New Roman"/>
          <w:sz w:val="24"/>
          <w:szCs w:val="24"/>
          <w:lang w:val="tr-TR"/>
        </w:rPr>
        <w:t>un Madde 10.</w:t>
      </w:r>
      <w:r w:rsidR="00D50ED9">
        <w:rPr>
          <w:rFonts w:ascii="Times New Roman" w:hAnsi="Times New Roman"/>
          <w:sz w:val="24"/>
          <w:szCs w:val="24"/>
          <w:lang w:val="tr-TR"/>
        </w:rPr>
        <w:t>3</w:t>
      </w:r>
      <w:r w:rsidR="00FE6C81">
        <w:rPr>
          <w:rFonts w:ascii="Times New Roman" w:hAnsi="Times New Roman"/>
          <w:sz w:val="24"/>
          <w:szCs w:val="24"/>
          <w:lang w:val="tr-TR"/>
        </w:rPr>
        <w:t xml:space="preserve"> (</w:t>
      </w:r>
      <w:r w:rsidR="00370B38">
        <w:rPr>
          <w:rFonts w:ascii="Times New Roman" w:hAnsi="Times New Roman"/>
          <w:sz w:val="24"/>
          <w:szCs w:val="24"/>
          <w:lang w:val="tr-TR"/>
        </w:rPr>
        <w:t xml:space="preserve">Ulusal </w:t>
      </w:r>
      <w:r w:rsidR="00FE6C81">
        <w:rPr>
          <w:rFonts w:ascii="Times New Roman" w:hAnsi="Times New Roman"/>
          <w:sz w:val="24"/>
          <w:szCs w:val="24"/>
          <w:lang w:val="tr-TR"/>
        </w:rPr>
        <w:t xml:space="preserve">Muamele) kapsamındaki yükümlülüklere </w:t>
      </w:r>
      <w:r w:rsidR="0085207D">
        <w:rPr>
          <w:rFonts w:ascii="Times New Roman" w:hAnsi="Times New Roman"/>
          <w:sz w:val="24"/>
          <w:szCs w:val="24"/>
          <w:lang w:val="tr-TR"/>
        </w:rPr>
        <w:t>riayet etmesini</w:t>
      </w:r>
      <w:r w:rsidR="00FE6C81">
        <w:rPr>
          <w:rFonts w:ascii="Times New Roman" w:hAnsi="Times New Roman"/>
          <w:sz w:val="24"/>
          <w:szCs w:val="24"/>
          <w:lang w:val="tr-TR"/>
        </w:rPr>
        <w:t xml:space="preserve"> sağlayacaktır.  </w:t>
      </w:r>
    </w:p>
    <w:p w:rsidR="004A1C64" w:rsidRPr="00532DF2" w:rsidRDefault="004A1C64" w:rsidP="009D10DE">
      <w:pPr>
        <w:spacing w:after="0" w:line="240" w:lineRule="auto"/>
        <w:jc w:val="center"/>
        <w:rPr>
          <w:rFonts w:ascii="Times New Roman" w:hAnsi="Times New Roman"/>
          <w:b/>
          <w:color w:val="FF0000"/>
          <w:sz w:val="24"/>
          <w:szCs w:val="24"/>
          <w:lang w:val="tr-TR"/>
        </w:rPr>
      </w:pPr>
    </w:p>
    <w:p w:rsidR="004A1C64" w:rsidRPr="00532DF2" w:rsidRDefault="00CD0BBB" w:rsidP="009D10DE">
      <w:pPr>
        <w:spacing w:after="0" w:line="240" w:lineRule="auto"/>
        <w:jc w:val="center"/>
        <w:rPr>
          <w:rFonts w:ascii="Times New Roman" w:hAnsi="Times New Roman"/>
          <w:b/>
          <w:sz w:val="24"/>
          <w:szCs w:val="24"/>
          <w:lang w:val="tr-TR"/>
        </w:rPr>
      </w:pPr>
      <w:r>
        <w:rPr>
          <w:rFonts w:ascii="Times New Roman" w:hAnsi="Times New Roman"/>
          <w:b/>
          <w:sz w:val="24"/>
          <w:szCs w:val="24"/>
          <w:lang w:val="tr-TR"/>
        </w:rPr>
        <w:t>Madde</w:t>
      </w:r>
      <w:r w:rsidR="00B05491" w:rsidRPr="00532DF2">
        <w:rPr>
          <w:rFonts w:ascii="Times New Roman" w:hAnsi="Times New Roman"/>
          <w:b/>
          <w:sz w:val="24"/>
          <w:szCs w:val="24"/>
          <w:lang w:val="tr-TR"/>
        </w:rPr>
        <w:t xml:space="preserve"> 10.1</w:t>
      </w:r>
      <w:r w:rsidR="00F5202B">
        <w:rPr>
          <w:rFonts w:ascii="Times New Roman" w:hAnsi="Times New Roman"/>
          <w:b/>
          <w:sz w:val="24"/>
          <w:szCs w:val="24"/>
          <w:lang w:val="tr-TR"/>
        </w:rPr>
        <w:t>1</w:t>
      </w:r>
    </w:p>
    <w:p w:rsidR="004A1C64" w:rsidRPr="00532DF2" w:rsidRDefault="00CD0BBB" w:rsidP="009D10DE">
      <w:pPr>
        <w:spacing w:after="0" w:line="240" w:lineRule="auto"/>
        <w:jc w:val="center"/>
        <w:rPr>
          <w:rFonts w:ascii="Times New Roman" w:hAnsi="Times New Roman"/>
          <w:b/>
          <w:sz w:val="24"/>
          <w:szCs w:val="24"/>
          <w:lang w:val="tr-TR"/>
        </w:rPr>
      </w:pPr>
      <w:r>
        <w:rPr>
          <w:rFonts w:ascii="Times New Roman" w:hAnsi="Times New Roman"/>
          <w:b/>
          <w:sz w:val="24"/>
          <w:szCs w:val="24"/>
          <w:lang w:val="tr-TR"/>
        </w:rPr>
        <w:t>Ödeme ve Takas Sistemleri</w:t>
      </w:r>
    </w:p>
    <w:p w:rsidR="004A1C64" w:rsidRPr="00532DF2" w:rsidRDefault="004A1C64" w:rsidP="009D10DE">
      <w:pPr>
        <w:spacing w:after="0" w:line="240" w:lineRule="auto"/>
        <w:jc w:val="center"/>
        <w:rPr>
          <w:rFonts w:ascii="Times New Roman" w:hAnsi="Times New Roman"/>
          <w:b/>
          <w:color w:val="FF0000"/>
          <w:sz w:val="24"/>
          <w:szCs w:val="24"/>
          <w:lang w:val="tr-TR"/>
        </w:rPr>
      </w:pPr>
    </w:p>
    <w:p w:rsidR="004A1C64" w:rsidRPr="00532DF2" w:rsidRDefault="00E84D1A" w:rsidP="00EC3B3D">
      <w:pPr>
        <w:widowControl w:val="0"/>
        <w:autoSpaceDE w:val="0"/>
        <w:autoSpaceDN w:val="0"/>
        <w:adjustRightInd w:val="0"/>
        <w:spacing w:after="0" w:line="240" w:lineRule="auto"/>
        <w:jc w:val="both"/>
        <w:rPr>
          <w:rFonts w:ascii="Times New Roman" w:hAnsi="Times New Roman"/>
          <w:sz w:val="24"/>
          <w:szCs w:val="24"/>
          <w:lang w:val="tr-TR"/>
        </w:rPr>
      </w:pPr>
      <w:r>
        <w:rPr>
          <w:rFonts w:ascii="Times New Roman" w:hAnsi="Times New Roman"/>
          <w:sz w:val="24"/>
          <w:szCs w:val="24"/>
          <w:lang w:val="tr-TR"/>
        </w:rPr>
        <w:t xml:space="preserve">Ulusal </w:t>
      </w:r>
      <w:r w:rsidR="00D54FF7" w:rsidRPr="00126AF6">
        <w:rPr>
          <w:rFonts w:ascii="Times New Roman" w:hAnsi="Times New Roman"/>
          <w:sz w:val="24"/>
          <w:szCs w:val="24"/>
          <w:lang w:val="tr-TR"/>
        </w:rPr>
        <w:t xml:space="preserve">muamele sağlayan koşul ve şartlar altında, her bir Taraf, </w:t>
      </w:r>
      <w:r w:rsidR="00C04F45" w:rsidRPr="00126AF6">
        <w:rPr>
          <w:rFonts w:ascii="Times New Roman" w:hAnsi="Times New Roman"/>
          <w:sz w:val="24"/>
          <w:szCs w:val="24"/>
          <w:lang w:val="tr-TR"/>
        </w:rPr>
        <w:t xml:space="preserve">her bir Tarafın erişim kriterleri uyarınca izin verildiği ölçüde, </w:t>
      </w:r>
      <w:r w:rsidR="00D54FF7" w:rsidRPr="00126AF6">
        <w:rPr>
          <w:rFonts w:ascii="Times New Roman" w:hAnsi="Times New Roman"/>
          <w:sz w:val="24"/>
          <w:szCs w:val="24"/>
          <w:lang w:val="tr-TR"/>
        </w:rPr>
        <w:t>kendi ülkesinde kurul</w:t>
      </w:r>
      <w:r w:rsidR="00C04F45" w:rsidRPr="00126AF6">
        <w:rPr>
          <w:rFonts w:ascii="Times New Roman" w:hAnsi="Times New Roman"/>
          <w:sz w:val="24"/>
          <w:szCs w:val="24"/>
          <w:lang w:val="tr-TR"/>
        </w:rPr>
        <w:t>u</w:t>
      </w:r>
      <w:r w:rsidR="00D54FF7" w:rsidRPr="00126AF6">
        <w:rPr>
          <w:rFonts w:ascii="Times New Roman" w:hAnsi="Times New Roman"/>
          <w:sz w:val="24"/>
          <w:szCs w:val="24"/>
          <w:lang w:val="tr-TR"/>
        </w:rPr>
        <w:t xml:space="preserve"> </w:t>
      </w:r>
      <w:r w:rsidR="0024633E" w:rsidRPr="00126AF6">
        <w:rPr>
          <w:rFonts w:ascii="Times New Roman" w:hAnsi="Times New Roman"/>
          <w:sz w:val="24"/>
          <w:szCs w:val="24"/>
          <w:lang w:val="tr-TR"/>
        </w:rPr>
        <w:t xml:space="preserve">ve </w:t>
      </w:r>
      <w:r w:rsidR="0092313E">
        <w:rPr>
          <w:rFonts w:ascii="Times New Roman" w:hAnsi="Times New Roman"/>
          <w:sz w:val="24"/>
          <w:szCs w:val="24"/>
          <w:lang w:val="tr-TR"/>
        </w:rPr>
        <w:t>iç hukuku</w:t>
      </w:r>
      <w:r w:rsidR="0024633E" w:rsidRPr="00126AF6">
        <w:rPr>
          <w:rFonts w:ascii="Times New Roman" w:hAnsi="Times New Roman"/>
          <w:sz w:val="24"/>
          <w:szCs w:val="24"/>
          <w:lang w:val="tr-TR"/>
        </w:rPr>
        <w:t xml:space="preserve"> çerçevesinde mali kuruluş olarak düzenlenen ve denetlenen </w:t>
      </w:r>
      <w:r w:rsidR="00D54FF7" w:rsidRPr="00126AF6">
        <w:rPr>
          <w:rFonts w:ascii="Times New Roman" w:hAnsi="Times New Roman"/>
          <w:sz w:val="24"/>
          <w:szCs w:val="24"/>
          <w:lang w:val="tr-TR"/>
        </w:rPr>
        <w:t xml:space="preserve">diğer Taraf mali </w:t>
      </w:r>
      <w:r w:rsidR="00C04F45" w:rsidRPr="00126AF6">
        <w:rPr>
          <w:rFonts w:ascii="Times New Roman" w:hAnsi="Times New Roman"/>
          <w:sz w:val="24"/>
          <w:szCs w:val="24"/>
          <w:lang w:val="tr-TR"/>
        </w:rPr>
        <w:t>kuruluş</w:t>
      </w:r>
      <w:r w:rsidR="00D54FF7" w:rsidRPr="00126AF6">
        <w:rPr>
          <w:rFonts w:ascii="Times New Roman" w:hAnsi="Times New Roman"/>
          <w:sz w:val="24"/>
          <w:szCs w:val="24"/>
          <w:lang w:val="tr-TR"/>
        </w:rPr>
        <w:t>larının</w:t>
      </w:r>
      <w:r w:rsidR="0024633E" w:rsidRPr="00126AF6">
        <w:rPr>
          <w:rFonts w:ascii="Times New Roman" w:hAnsi="Times New Roman"/>
          <w:sz w:val="24"/>
          <w:szCs w:val="24"/>
          <w:lang w:val="tr-TR"/>
        </w:rPr>
        <w:t>,</w:t>
      </w:r>
      <w:r w:rsidR="00D54FF7" w:rsidRPr="00126AF6">
        <w:rPr>
          <w:rFonts w:ascii="Times New Roman" w:hAnsi="Times New Roman"/>
          <w:sz w:val="24"/>
          <w:szCs w:val="24"/>
          <w:lang w:val="tr-TR"/>
        </w:rPr>
        <w:t xml:space="preserve"> kamu kurumları tarafından işletilen ödeme ve takas sistemleri ile </w:t>
      </w:r>
      <w:r w:rsidR="00594AD3" w:rsidRPr="00126AF6">
        <w:rPr>
          <w:rFonts w:ascii="Times New Roman" w:hAnsi="Times New Roman"/>
          <w:sz w:val="24"/>
          <w:szCs w:val="24"/>
          <w:lang w:val="tr-TR"/>
        </w:rPr>
        <w:t xml:space="preserve">olağan iş süreçleri içerisinde mevcut </w:t>
      </w:r>
      <w:r w:rsidR="00BE58B7" w:rsidRPr="00126AF6">
        <w:rPr>
          <w:rFonts w:ascii="Times New Roman" w:hAnsi="Times New Roman"/>
          <w:sz w:val="24"/>
          <w:szCs w:val="24"/>
          <w:lang w:val="tr-TR"/>
        </w:rPr>
        <w:t xml:space="preserve">olan </w:t>
      </w:r>
      <w:r w:rsidR="00D54FF7" w:rsidRPr="00126AF6">
        <w:rPr>
          <w:rFonts w:ascii="Times New Roman" w:hAnsi="Times New Roman"/>
          <w:sz w:val="24"/>
          <w:szCs w:val="24"/>
          <w:lang w:val="tr-TR"/>
        </w:rPr>
        <w:t xml:space="preserve">resmi </w:t>
      </w:r>
      <w:r w:rsidR="00951126" w:rsidRPr="00126AF6">
        <w:rPr>
          <w:rFonts w:ascii="Times New Roman" w:hAnsi="Times New Roman"/>
          <w:sz w:val="24"/>
          <w:szCs w:val="24"/>
          <w:lang w:val="tr-TR"/>
        </w:rPr>
        <w:t xml:space="preserve">fonlama ve </w:t>
      </w:r>
      <w:r w:rsidR="00D54FF7" w:rsidRPr="00126AF6">
        <w:rPr>
          <w:rFonts w:ascii="Times New Roman" w:hAnsi="Times New Roman"/>
          <w:sz w:val="24"/>
          <w:szCs w:val="24"/>
          <w:lang w:val="tr-TR"/>
        </w:rPr>
        <w:t>finansman</w:t>
      </w:r>
      <w:r w:rsidR="00951126" w:rsidRPr="00126AF6">
        <w:rPr>
          <w:rFonts w:ascii="Times New Roman" w:hAnsi="Times New Roman"/>
          <w:sz w:val="24"/>
          <w:szCs w:val="24"/>
          <w:lang w:val="tr-TR"/>
        </w:rPr>
        <w:t xml:space="preserve"> programlarına</w:t>
      </w:r>
      <w:r w:rsidR="00D54FF7" w:rsidRPr="00126AF6">
        <w:rPr>
          <w:rFonts w:ascii="Times New Roman" w:hAnsi="Times New Roman"/>
          <w:sz w:val="24"/>
          <w:szCs w:val="24"/>
          <w:lang w:val="tr-TR"/>
        </w:rPr>
        <w:t xml:space="preserve"> erişimini temin edece</w:t>
      </w:r>
      <w:r w:rsidR="00126AF6">
        <w:rPr>
          <w:rFonts w:ascii="Times New Roman" w:hAnsi="Times New Roman"/>
          <w:sz w:val="24"/>
          <w:szCs w:val="24"/>
          <w:lang w:val="tr-TR"/>
        </w:rPr>
        <w:t>k</w:t>
      </w:r>
      <w:r w:rsidR="00BE58B7" w:rsidRPr="00126AF6">
        <w:rPr>
          <w:rFonts w:ascii="Times New Roman" w:hAnsi="Times New Roman"/>
          <w:sz w:val="24"/>
          <w:szCs w:val="24"/>
          <w:lang w:val="tr-TR"/>
        </w:rPr>
        <w:t>t</w:t>
      </w:r>
      <w:r w:rsidR="00D54FF7" w:rsidRPr="00126AF6">
        <w:rPr>
          <w:rFonts w:ascii="Times New Roman" w:hAnsi="Times New Roman"/>
          <w:sz w:val="24"/>
          <w:szCs w:val="24"/>
          <w:lang w:val="tr-TR"/>
        </w:rPr>
        <w:t xml:space="preserve">ir. Bu </w:t>
      </w:r>
      <w:r w:rsidR="00BE58B7" w:rsidRPr="00126AF6">
        <w:rPr>
          <w:rFonts w:ascii="Times New Roman" w:hAnsi="Times New Roman"/>
          <w:sz w:val="24"/>
          <w:szCs w:val="24"/>
          <w:lang w:val="tr-TR"/>
        </w:rPr>
        <w:t>Madde</w:t>
      </w:r>
      <w:r w:rsidR="00D54FF7" w:rsidRPr="00126AF6">
        <w:rPr>
          <w:rFonts w:ascii="Times New Roman" w:hAnsi="Times New Roman"/>
          <w:sz w:val="24"/>
          <w:szCs w:val="24"/>
          <w:lang w:val="tr-TR"/>
        </w:rPr>
        <w:t>, bir Taraf</w:t>
      </w:r>
      <w:r w:rsidR="00CB4CF8" w:rsidRPr="00126AF6">
        <w:rPr>
          <w:rFonts w:ascii="Times New Roman" w:hAnsi="Times New Roman"/>
          <w:sz w:val="24"/>
          <w:szCs w:val="24"/>
          <w:lang w:val="tr-TR"/>
        </w:rPr>
        <w:t>ın</w:t>
      </w:r>
      <w:r w:rsidR="00D54FF7" w:rsidRPr="00126AF6">
        <w:rPr>
          <w:rFonts w:ascii="Times New Roman" w:hAnsi="Times New Roman"/>
          <w:sz w:val="24"/>
          <w:szCs w:val="24"/>
          <w:lang w:val="tr-TR"/>
        </w:rPr>
        <w:t xml:space="preserve"> </w:t>
      </w:r>
      <w:r w:rsidR="00F023C4" w:rsidRPr="00126AF6">
        <w:rPr>
          <w:rFonts w:ascii="Times New Roman" w:hAnsi="Times New Roman"/>
          <w:sz w:val="24"/>
          <w:szCs w:val="24"/>
          <w:lang w:val="tr-TR"/>
        </w:rPr>
        <w:t>son kredi mercii olanaklarına</w:t>
      </w:r>
      <w:r w:rsidR="00CB4CF8" w:rsidRPr="00126AF6">
        <w:rPr>
          <w:rFonts w:ascii="Times New Roman" w:hAnsi="Times New Roman"/>
          <w:sz w:val="24"/>
          <w:szCs w:val="24"/>
          <w:lang w:val="tr-TR"/>
        </w:rPr>
        <w:t xml:space="preserve"> erişim hakkı</w:t>
      </w:r>
      <w:r w:rsidR="00BD730B">
        <w:rPr>
          <w:rFonts w:ascii="Times New Roman" w:hAnsi="Times New Roman"/>
          <w:sz w:val="24"/>
          <w:szCs w:val="24"/>
          <w:lang w:val="tr-TR"/>
        </w:rPr>
        <w:t>nı</w:t>
      </w:r>
      <w:r w:rsidR="00CB4CF8" w:rsidRPr="00126AF6">
        <w:rPr>
          <w:rFonts w:ascii="Times New Roman" w:hAnsi="Times New Roman"/>
          <w:sz w:val="24"/>
          <w:szCs w:val="24"/>
          <w:lang w:val="tr-TR"/>
        </w:rPr>
        <w:t xml:space="preserve"> tanıma amacını </w:t>
      </w:r>
      <w:r w:rsidR="00F023C4" w:rsidRPr="00126AF6">
        <w:rPr>
          <w:rFonts w:ascii="Times New Roman" w:hAnsi="Times New Roman"/>
          <w:sz w:val="24"/>
          <w:szCs w:val="24"/>
          <w:lang w:val="tr-TR"/>
        </w:rPr>
        <w:t xml:space="preserve">gütmez. </w:t>
      </w:r>
    </w:p>
    <w:p w:rsidR="004A1C64" w:rsidRPr="00532DF2" w:rsidRDefault="004A1C64" w:rsidP="001442B1">
      <w:pPr>
        <w:spacing w:after="0" w:line="240" w:lineRule="auto"/>
        <w:jc w:val="center"/>
        <w:rPr>
          <w:rFonts w:ascii="Times New Roman" w:hAnsi="Times New Roman"/>
          <w:b/>
          <w:sz w:val="24"/>
          <w:szCs w:val="24"/>
          <w:lang w:val="tr-TR"/>
        </w:rPr>
      </w:pPr>
    </w:p>
    <w:p w:rsidR="004A1C64" w:rsidRPr="00532DF2" w:rsidRDefault="005A0125" w:rsidP="001442B1">
      <w:pPr>
        <w:spacing w:after="0" w:line="240" w:lineRule="auto"/>
        <w:jc w:val="center"/>
        <w:rPr>
          <w:rFonts w:ascii="Times New Roman" w:hAnsi="Times New Roman"/>
          <w:b/>
          <w:sz w:val="24"/>
          <w:szCs w:val="24"/>
          <w:lang w:val="tr-TR"/>
        </w:rPr>
      </w:pPr>
      <w:r>
        <w:rPr>
          <w:rFonts w:ascii="Times New Roman" w:hAnsi="Times New Roman"/>
          <w:b/>
          <w:sz w:val="24"/>
          <w:szCs w:val="24"/>
          <w:lang w:val="tr-TR"/>
        </w:rPr>
        <w:t>Madde</w:t>
      </w:r>
      <w:r w:rsidR="004A1C64" w:rsidRPr="00532DF2">
        <w:rPr>
          <w:rFonts w:ascii="Times New Roman" w:hAnsi="Times New Roman"/>
          <w:b/>
          <w:sz w:val="24"/>
          <w:szCs w:val="24"/>
          <w:lang w:val="tr-TR"/>
        </w:rPr>
        <w:t xml:space="preserve"> </w:t>
      </w:r>
      <w:r w:rsidR="00D734BC" w:rsidRPr="00532DF2">
        <w:rPr>
          <w:rFonts w:ascii="Times New Roman" w:hAnsi="Times New Roman"/>
          <w:b/>
          <w:sz w:val="24"/>
          <w:szCs w:val="24"/>
          <w:lang w:val="tr-TR"/>
        </w:rPr>
        <w:t>10</w:t>
      </w:r>
      <w:r w:rsidR="004A1C64" w:rsidRPr="00532DF2">
        <w:rPr>
          <w:rFonts w:ascii="Times New Roman" w:hAnsi="Times New Roman"/>
          <w:b/>
          <w:sz w:val="24"/>
          <w:szCs w:val="24"/>
          <w:lang w:val="tr-TR"/>
        </w:rPr>
        <w:t>.1</w:t>
      </w:r>
      <w:r w:rsidR="00F5202B">
        <w:rPr>
          <w:rFonts w:ascii="Times New Roman" w:hAnsi="Times New Roman"/>
          <w:b/>
          <w:sz w:val="24"/>
          <w:szCs w:val="24"/>
          <w:lang w:val="tr-TR"/>
        </w:rPr>
        <w:t>2</w:t>
      </w:r>
    </w:p>
    <w:p w:rsidR="004A1C64" w:rsidRPr="00532DF2" w:rsidRDefault="00D50ED9" w:rsidP="001442B1">
      <w:pPr>
        <w:spacing w:after="0" w:line="240" w:lineRule="auto"/>
        <w:jc w:val="center"/>
        <w:rPr>
          <w:rFonts w:ascii="Times New Roman" w:hAnsi="Times New Roman"/>
          <w:b/>
          <w:sz w:val="24"/>
          <w:szCs w:val="24"/>
          <w:lang w:val="tr-TR"/>
        </w:rPr>
      </w:pPr>
      <w:r>
        <w:rPr>
          <w:rFonts w:ascii="Times New Roman" w:hAnsi="Times New Roman"/>
          <w:b/>
          <w:sz w:val="24"/>
          <w:szCs w:val="24"/>
          <w:lang w:val="tr-TR"/>
        </w:rPr>
        <w:t>Bilgi Transferleri ve Verilerin İşlenmesi</w:t>
      </w:r>
    </w:p>
    <w:p w:rsidR="004A1C64" w:rsidRPr="00532DF2" w:rsidRDefault="004A1C64" w:rsidP="001442B1">
      <w:pPr>
        <w:spacing w:after="0" w:line="240" w:lineRule="auto"/>
        <w:jc w:val="center"/>
        <w:rPr>
          <w:rFonts w:ascii="Times New Roman" w:hAnsi="Times New Roman"/>
          <w:b/>
          <w:sz w:val="24"/>
          <w:szCs w:val="24"/>
          <w:lang w:val="tr-TR"/>
        </w:rPr>
      </w:pPr>
    </w:p>
    <w:p w:rsidR="004A1C64" w:rsidRDefault="00BD730B" w:rsidP="00EC3B3D">
      <w:pPr>
        <w:pStyle w:val="ListeParagraf"/>
        <w:spacing w:after="0" w:line="240" w:lineRule="auto"/>
        <w:ind w:left="0"/>
        <w:contextualSpacing w:val="0"/>
        <w:jc w:val="both"/>
        <w:rPr>
          <w:rFonts w:ascii="Times New Roman" w:hAnsi="Times New Roman"/>
          <w:sz w:val="24"/>
          <w:szCs w:val="24"/>
          <w:lang w:val="tr-TR"/>
        </w:rPr>
      </w:pPr>
      <w:r>
        <w:rPr>
          <w:rFonts w:ascii="Times New Roman" w:hAnsi="Times New Roman"/>
          <w:sz w:val="24"/>
          <w:szCs w:val="24"/>
          <w:lang w:val="tr-TR"/>
        </w:rPr>
        <w:t xml:space="preserve">Hiçbir Taraf, </w:t>
      </w:r>
      <w:r w:rsidR="00923B79">
        <w:rPr>
          <w:rFonts w:ascii="Times New Roman" w:hAnsi="Times New Roman"/>
          <w:sz w:val="24"/>
          <w:szCs w:val="24"/>
          <w:lang w:val="tr-TR"/>
        </w:rPr>
        <w:t xml:space="preserve">elektronik ortamda </w:t>
      </w:r>
      <w:r w:rsidR="006520CC">
        <w:rPr>
          <w:rFonts w:ascii="Times New Roman" w:hAnsi="Times New Roman"/>
          <w:sz w:val="24"/>
          <w:szCs w:val="24"/>
          <w:lang w:val="tr-TR"/>
        </w:rPr>
        <w:t xml:space="preserve">veri transferi </w:t>
      </w:r>
      <w:r w:rsidR="00FD5084">
        <w:rPr>
          <w:rFonts w:ascii="Times New Roman" w:hAnsi="Times New Roman"/>
          <w:sz w:val="24"/>
          <w:szCs w:val="24"/>
          <w:lang w:val="tr-TR"/>
        </w:rPr>
        <w:t>dâhil</w:t>
      </w:r>
      <w:r w:rsidR="00694DC3">
        <w:rPr>
          <w:rFonts w:ascii="Times New Roman" w:hAnsi="Times New Roman"/>
          <w:sz w:val="24"/>
          <w:szCs w:val="24"/>
          <w:lang w:val="tr-TR"/>
        </w:rPr>
        <w:t xml:space="preserve"> </w:t>
      </w:r>
      <w:r w:rsidR="00FD5084">
        <w:rPr>
          <w:rFonts w:ascii="Times New Roman" w:hAnsi="Times New Roman"/>
          <w:sz w:val="24"/>
          <w:szCs w:val="24"/>
          <w:lang w:val="tr-TR"/>
        </w:rPr>
        <w:t>bilgi transferin</w:t>
      </w:r>
      <w:r w:rsidR="00816042">
        <w:rPr>
          <w:rFonts w:ascii="Times New Roman" w:hAnsi="Times New Roman"/>
          <w:sz w:val="24"/>
          <w:szCs w:val="24"/>
          <w:lang w:val="tr-TR"/>
        </w:rPr>
        <w:t>i</w:t>
      </w:r>
      <w:r w:rsidR="00D92164">
        <w:rPr>
          <w:rFonts w:ascii="Times New Roman" w:hAnsi="Times New Roman"/>
          <w:sz w:val="24"/>
          <w:szCs w:val="24"/>
          <w:lang w:val="tr-TR"/>
        </w:rPr>
        <w:t xml:space="preserve"> veya mali verilerin </w:t>
      </w:r>
      <w:r w:rsidR="00923B79">
        <w:rPr>
          <w:rFonts w:ascii="Times New Roman" w:hAnsi="Times New Roman"/>
          <w:sz w:val="24"/>
          <w:szCs w:val="24"/>
          <w:lang w:val="tr-TR"/>
        </w:rPr>
        <w:t>işlenmesin</w:t>
      </w:r>
      <w:r w:rsidR="00816042">
        <w:rPr>
          <w:rFonts w:ascii="Times New Roman" w:hAnsi="Times New Roman"/>
          <w:sz w:val="24"/>
          <w:szCs w:val="24"/>
          <w:lang w:val="tr-TR"/>
        </w:rPr>
        <w:t>i</w:t>
      </w:r>
      <w:r w:rsidR="00923B79">
        <w:rPr>
          <w:rFonts w:ascii="Times New Roman" w:hAnsi="Times New Roman"/>
          <w:sz w:val="24"/>
          <w:szCs w:val="24"/>
          <w:lang w:val="tr-TR"/>
        </w:rPr>
        <w:t xml:space="preserve"> </w:t>
      </w:r>
      <w:r w:rsidR="006520CC">
        <w:rPr>
          <w:rFonts w:ascii="Times New Roman" w:hAnsi="Times New Roman"/>
          <w:sz w:val="24"/>
          <w:szCs w:val="24"/>
          <w:lang w:val="tr-TR"/>
        </w:rPr>
        <w:t>ya da uluslararası anlaşmalarla uyumlu ithalat kuralların</w:t>
      </w:r>
      <w:r w:rsidR="00FD5084">
        <w:rPr>
          <w:rFonts w:ascii="Times New Roman" w:hAnsi="Times New Roman"/>
          <w:sz w:val="24"/>
          <w:szCs w:val="24"/>
          <w:lang w:val="tr-TR"/>
        </w:rPr>
        <w:t>a tabi olmak kaydıyla</w:t>
      </w:r>
      <w:r w:rsidR="006520CC">
        <w:rPr>
          <w:rFonts w:ascii="Times New Roman" w:hAnsi="Times New Roman"/>
          <w:sz w:val="24"/>
          <w:szCs w:val="24"/>
          <w:lang w:val="tr-TR"/>
        </w:rPr>
        <w:t xml:space="preserve"> </w:t>
      </w:r>
      <w:r w:rsidR="006520CC">
        <w:rPr>
          <w:rFonts w:ascii="Times New Roman" w:hAnsi="Times New Roman"/>
          <w:sz w:val="24"/>
          <w:szCs w:val="24"/>
          <w:lang w:val="tr-TR"/>
        </w:rPr>
        <w:lastRenderedPageBreak/>
        <w:t>donanımın transferin</w:t>
      </w:r>
      <w:r w:rsidR="00A709B3">
        <w:rPr>
          <w:rFonts w:ascii="Times New Roman" w:hAnsi="Times New Roman"/>
          <w:sz w:val="24"/>
          <w:szCs w:val="24"/>
          <w:lang w:val="tr-TR"/>
        </w:rPr>
        <w:t>i</w:t>
      </w:r>
      <w:r w:rsidR="0003798E" w:rsidRPr="0003798E">
        <w:rPr>
          <w:rFonts w:ascii="Times New Roman" w:hAnsi="Times New Roman"/>
          <w:sz w:val="24"/>
          <w:szCs w:val="24"/>
          <w:lang w:val="tr-TR"/>
        </w:rPr>
        <w:t xml:space="preserve"> </w:t>
      </w:r>
      <w:r w:rsidR="00816042">
        <w:rPr>
          <w:rFonts w:ascii="Times New Roman" w:hAnsi="Times New Roman"/>
          <w:sz w:val="24"/>
          <w:szCs w:val="24"/>
          <w:lang w:val="tr-TR"/>
        </w:rPr>
        <w:t>engelleyen</w:t>
      </w:r>
      <w:r w:rsidR="0003798E">
        <w:rPr>
          <w:rFonts w:ascii="Times New Roman" w:hAnsi="Times New Roman"/>
          <w:sz w:val="24"/>
          <w:szCs w:val="24"/>
          <w:lang w:val="tr-TR"/>
        </w:rPr>
        <w:t xml:space="preserve"> önlemleri</w:t>
      </w:r>
      <w:r w:rsidR="00FD5084">
        <w:rPr>
          <w:rFonts w:ascii="Times New Roman" w:hAnsi="Times New Roman"/>
          <w:sz w:val="24"/>
          <w:szCs w:val="24"/>
          <w:lang w:val="tr-TR"/>
        </w:rPr>
        <w:t>,</w:t>
      </w:r>
      <w:r w:rsidR="006520CC">
        <w:rPr>
          <w:rFonts w:ascii="Times New Roman" w:hAnsi="Times New Roman"/>
          <w:sz w:val="24"/>
          <w:szCs w:val="24"/>
          <w:lang w:val="tr-TR"/>
        </w:rPr>
        <w:t xml:space="preserve"> </w:t>
      </w:r>
      <w:r w:rsidR="00FD5084">
        <w:rPr>
          <w:rFonts w:ascii="Times New Roman" w:hAnsi="Times New Roman"/>
          <w:sz w:val="24"/>
          <w:szCs w:val="24"/>
          <w:lang w:val="tr-TR"/>
        </w:rPr>
        <w:t xml:space="preserve">bu tür bilgi transferi, mali verilerin işlenmesi veya donanım transferi bir mali hizmet sunucusunun olağan iş süreçleri içerisinde gerekli olduğunda, </w:t>
      </w:r>
      <w:r w:rsidR="006520CC">
        <w:rPr>
          <w:rFonts w:ascii="Times New Roman" w:hAnsi="Times New Roman"/>
          <w:sz w:val="24"/>
          <w:szCs w:val="24"/>
          <w:lang w:val="tr-TR"/>
        </w:rPr>
        <w:t xml:space="preserve">almayacaktır. </w:t>
      </w:r>
      <w:r w:rsidR="00D50ED9">
        <w:rPr>
          <w:rFonts w:ascii="Times New Roman" w:hAnsi="Times New Roman"/>
          <w:sz w:val="24"/>
          <w:szCs w:val="24"/>
          <w:lang w:val="tr-TR"/>
        </w:rPr>
        <w:t xml:space="preserve">Bu </w:t>
      </w:r>
      <w:r w:rsidR="00D7238B">
        <w:rPr>
          <w:rFonts w:ascii="Times New Roman" w:hAnsi="Times New Roman"/>
          <w:sz w:val="24"/>
          <w:szCs w:val="24"/>
          <w:lang w:val="tr-TR"/>
        </w:rPr>
        <w:t xml:space="preserve">paragraftaki </w:t>
      </w:r>
      <w:r w:rsidR="00F906BA">
        <w:rPr>
          <w:rFonts w:ascii="Times New Roman" w:hAnsi="Times New Roman"/>
          <w:sz w:val="24"/>
          <w:szCs w:val="24"/>
          <w:lang w:val="tr-TR"/>
        </w:rPr>
        <w:t xml:space="preserve">hiçbir husus, </w:t>
      </w:r>
      <w:r w:rsidR="006F1040">
        <w:rPr>
          <w:rFonts w:ascii="Times New Roman" w:hAnsi="Times New Roman"/>
          <w:sz w:val="24"/>
          <w:szCs w:val="24"/>
          <w:lang w:val="tr-TR"/>
        </w:rPr>
        <w:t xml:space="preserve">bir </w:t>
      </w:r>
      <w:r w:rsidR="00E96DFC">
        <w:rPr>
          <w:rFonts w:ascii="Times New Roman" w:hAnsi="Times New Roman"/>
          <w:sz w:val="24"/>
          <w:szCs w:val="24"/>
          <w:lang w:val="tr-TR"/>
        </w:rPr>
        <w:t>T</w:t>
      </w:r>
      <w:r w:rsidR="006F1040">
        <w:rPr>
          <w:rFonts w:ascii="Times New Roman" w:hAnsi="Times New Roman"/>
          <w:sz w:val="24"/>
          <w:szCs w:val="24"/>
          <w:lang w:val="tr-TR"/>
        </w:rPr>
        <w:t>arafın kişisel verilerin, kişi mahremiyeti</w:t>
      </w:r>
      <w:r w:rsidR="00E96DFC">
        <w:rPr>
          <w:rFonts w:ascii="Times New Roman" w:hAnsi="Times New Roman"/>
          <w:sz w:val="24"/>
          <w:szCs w:val="24"/>
          <w:lang w:val="tr-TR"/>
        </w:rPr>
        <w:t>nin</w:t>
      </w:r>
      <w:r w:rsidR="006F1040">
        <w:rPr>
          <w:rFonts w:ascii="Times New Roman" w:hAnsi="Times New Roman"/>
          <w:sz w:val="24"/>
          <w:szCs w:val="24"/>
          <w:lang w:val="tr-TR"/>
        </w:rPr>
        <w:t xml:space="preserve"> ve bireysel kayıt ve hesapların</w:t>
      </w:r>
      <w:r w:rsidR="00E96DFC">
        <w:rPr>
          <w:rFonts w:ascii="Times New Roman" w:hAnsi="Times New Roman"/>
          <w:sz w:val="24"/>
          <w:szCs w:val="24"/>
          <w:lang w:val="tr-TR"/>
        </w:rPr>
        <w:t xml:space="preserve"> gizliliğinin korunma</w:t>
      </w:r>
      <w:r w:rsidR="00DF7566">
        <w:rPr>
          <w:rFonts w:ascii="Times New Roman" w:hAnsi="Times New Roman"/>
          <w:sz w:val="24"/>
          <w:szCs w:val="24"/>
          <w:lang w:val="tr-TR"/>
        </w:rPr>
        <w:t>sına ilişkin hakkını,</w:t>
      </w:r>
      <w:r w:rsidR="00E96DFC">
        <w:rPr>
          <w:rFonts w:ascii="Times New Roman" w:hAnsi="Times New Roman"/>
          <w:sz w:val="24"/>
          <w:szCs w:val="24"/>
          <w:lang w:val="tr-TR"/>
        </w:rPr>
        <w:t xml:space="preserve"> söz konusu hak </w:t>
      </w:r>
      <w:r w:rsidR="00DF7566">
        <w:rPr>
          <w:rFonts w:ascii="Times New Roman" w:hAnsi="Times New Roman"/>
          <w:sz w:val="24"/>
          <w:szCs w:val="24"/>
          <w:lang w:val="tr-TR"/>
        </w:rPr>
        <w:t>bu Anlaşma hükümlerinin arkasından dolaşmak amacıyla kullanılmadığı müddetçe,</w:t>
      </w:r>
      <w:r w:rsidR="00E96DFC">
        <w:rPr>
          <w:rFonts w:ascii="Times New Roman" w:hAnsi="Times New Roman"/>
          <w:sz w:val="24"/>
          <w:szCs w:val="24"/>
          <w:lang w:val="tr-TR"/>
        </w:rPr>
        <w:t xml:space="preserve"> kısıtlamaz.</w:t>
      </w:r>
      <w:r w:rsidR="006F1040">
        <w:rPr>
          <w:rFonts w:ascii="Times New Roman" w:hAnsi="Times New Roman"/>
          <w:sz w:val="24"/>
          <w:szCs w:val="24"/>
          <w:lang w:val="tr-TR"/>
        </w:rPr>
        <w:t xml:space="preserve"> </w:t>
      </w:r>
    </w:p>
    <w:p w:rsidR="00DF7566" w:rsidRPr="00532DF2" w:rsidRDefault="00DF7566" w:rsidP="00DF7566">
      <w:pPr>
        <w:pStyle w:val="ListeParagraf"/>
        <w:spacing w:after="0" w:line="240" w:lineRule="auto"/>
        <w:ind w:left="426"/>
        <w:contextualSpacing w:val="0"/>
        <w:jc w:val="both"/>
        <w:rPr>
          <w:rFonts w:ascii="Times New Roman" w:hAnsi="Times New Roman"/>
          <w:b/>
          <w:sz w:val="24"/>
          <w:szCs w:val="24"/>
          <w:lang w:val="tr-TR"/>
        </w:rPr>
      </w:pPr>
    </w:p>
    <w:p w:rsidR="004A1C64" w:rsidRPr="00532DF2" w:rsidRDefault="003C5E4F" w:rsidP="008C47C0">
      <w:pPr>
        <w:spacing w:after="0" w:line="240" w:lineRule="auto"/>
        <w:jc w:val="center"/>
        <w:rPr>
          <w:rFonts w:ascii="Times New Roman" w:hAnsi="Times New Roman"/>
          <w:b/>
          <w:sz w:val="24"/>
          <w:szCs w:val="24"/>
          <w:lang w:val="tr-TR"/>
        </w:rPr>
      </w:pPr>
      <w:r>
        <w:rPr>
          <w:rFonts w:ascii="Times New Roman" w:hAnsi="Times New Roman"/>
          <w:b/>
          <w:sz w:val="24"/>
          <w:szCs w:val="24"/>
          <w:lang w:val="tr-TR"/>
        </w:rPr>
        <w:t>Madde</w:t>
      </w:r>
      <w:r w:rsidR="004A1C64" w:rsidRPr="00532DF2">
        <w:rPr>
          <w:rFonts w:ascii="Times New Roman" w:hAnsi="Times New Roman"/>
          <w:b/>
          <w:sz w:val="24"/>
          <w:szCs w:val="24"/>
          <w:lang w:val="tr-TR"/>
        </w:rPr>
        <w:t xml:space="preserve"> </w:t>
      </w:r>
      <w:r w:rsidR="00D734BC" w:rsidRPr="00532DF2">
        <w:rPr>
          <w:rFonts w:ascii="Times New Roman" w:hAnsi="Times New Roman"/>
          <w:b/>
          <w:sz w:val="24"/>
          <w:szCs w:val="24"/>
          <w:lang w:val="tr-TR"/>
        </w:rPr>
        <w:t>10</w:t>
      </w:r>
      <w:r w:rsidR="004A1C64" w:rsidRPr="00532DF2">
        <w:rPr>
          <w:rFonts w:ascii="Times New Roman" w:hAnsi="Times New Roman"/>
          <w:b/>
          <w:sz w:val="24"/>
          <w:szCs w:val="24"/>
          <w:lang w:val="tr-TR"/>
        </w:rPr>
        <w:t>.1</w:t>
      </w:r>
      <w:r w:rsidR="00F5202B">
        <w:rPr>
          <w:rFonts w:ascii="Times New Roman" w:hAnsi="Times New Roman"/>
          <w:b/>
          <w:sz w:val="24"/>
          <w:szCs w:val="24"/>
          <w:lang w:val="tr-TR"/>
        </w:rPr>
        <w:t>3</w:t>
      </w:r>
    </w:p>
    <w:p w:rsidR="004A1C64" w:rsidRPr="00532DF2" w:rsidRDefault="008C2EAD" w:rsidP="008C47C0">
      <w:pPr>
        <w:spacing w:after="0" w:line="240" w:lineRule="auto"/>
        <w:jc w:val="center"/>
        <w:rPr>
          <w:rFonts w:ascii="Times New Roman" w:hAnsi="Times New Roman"/>
          <w:b/>
          <w:sz w:val="24"/>
          <w:szCs w:val="24"/>
          <w:lang w:val="tr-TR"/>
        </w:rPr>
      </w:pPr>
      <w:r>
        <w:rPr>
          <w:rFonts w:ascii="Times New Roman" w:hAnsi="Times New Roman"/>
          <w:b/>
          <w:sz w:val="24"/>
          <w:szCs w:val="24"/>
          <w:lang w:val="tr-TR"/>
        </w:rPr>
        <w:t>Belirli Bilgilere Yönelik Muamele</w:t>
      </w:r>
    </w:p>
    <w:p w:rsidR="004A1C64" w:rsidRPr="00532DF2" w:rsidRDefault="004A1C64" w:rsidP="008C47C0">
      <w:pPr>
        <w:spacing w:after="0" w:line="240" w:lineRule="auto"/>
        <w:jc w:val="center"/>
        <w:rPr>
          <w:rFonts w:ascii="Times New Roman" w:hAnsi="Times New Roman"/>
          <w:b/>
          <w:sz w:val="24"/>
          <w:szCs w:val="24"/>
          <w:lang w:val="tr-TR"/>
        </w:rPr>
      </w:pPr>
    </w:p>
    <w:p w:rsidR="004A1C64" w:rsidRPr="00532DF2" w:rsidRDefault="00864E7A" w:rsidP="00013498">
      <w:pPr>
        <w:spacing w:after="0" w:line="240" w:lineRule="auto"/>
        <w:jc w:val="both"/>
        <w:rPr>
          <w:rFonts w:ascii="Times New Roman" w:hAnsi="Times New Roman"/>
          <w:sz w:val="24"/>
          <w:szCs w:val="24"/>
          <w:lang w:val="tr-TR"/>
        </w:rPr>
      </w:pPr>
      <w:r>
        <w:rPr>
          <w:rFonts w:ascii="Times New Roman" w:hAnsi="Times New Roman"/>
          <w:sz w:val="24"/>
          <w:szCs w:val="24"/>
          <w:lang w:val="tr-TR"/>
        </w:rPr>
        <w:t>Bu Anlaşmadaki hiçbir husus</w:t>
      </w:r>
      <w:r w:rsidR="00FF5E20">
        <w:rPr>
          <w:rFonts w:ascii="Times New Roman" w:hAnsi="Times New Roman"/>
          <w:sz w:val="24"/>
          <w:szCs w:val="24"/>
          <w:lang w:val="tr-TR"/>
        </w:rPr>
        <w:t xml:space="preserve">, bir Tarafın, </w:t>
      </w:r>
    </w:p>
    <w:p w:rsidR="007747E9" w:rsidRPr="00532DF2" w:rsidRDefault="007747E9" w:rsidP="008C47C0">
      <w:pPr>
        <w:spacing w:after="0" w:line="240" w:lineRule="auto"/>
        <w:ind w:firstLine="360"/>
        <w:jc w:val="both"/>
        <w:rPr>
          <w:rFonts w:ascii="Times New Roman" w:hAnsi="Times New Roman"/>
          <w:sz w:val="24"/>
          <w:szCs w:val="24"/>
          <w:lang w:val="tr-TR"/>
        </w:rPr>
      </w:pPr>
    </w:p>
    <w:p w:rsidR="00013498" w:rsidRDefault="00A36712" w:rsidP="00013498">
      <w:pPr>
        <w:pStyle w:val="ListeParagraf"/>
        <w:numPr>
          <w:ilvl w:val="0"/>
          <w:numId w:val="12"/>
        </w:numPr>
        <w:spacing w:after="0" w:line="240" w:lineRule="auto"/>
        <w:ind w:left="1440" w:hanging="720"/>
        <w:contextualSpacing w:val="0"/>
        <w:jc w:val="both"/>
        <w:rPr>
          <w:rFonts w:ascii="Times New Roman" w:hAnsi="Times New Roman"/>
          <w:sz w:val="24"/>
          <w:szCs w:val="24"/>
          <w:lang w:val="tr-TR"/>
        </w:rPr>
      </w:pPr>
      <w:r>
        <w:rPr>
          <w:rFonts w:ascii="Times New Roman" w:hAnsi="Times New Roman"/>
          <w:sz w:val="24"/>
          <w:szCs w:val="24"/>
          <w:lang w:val="tr-TR"/>
        </w:rPr>
        <w:t>m</w:t>
      </w:r>
      <w:r w:rsidR="00FF5E20">
        <w:rPr>
          <w:rFonts w:ascii="Times New Roman" w:hAnsi="Times New Roman"/>
          <w:sz w:val="24"/>
          <w:szCs w:val="24"/>
          <w:lang w:val="tr-TR"/>
        </w:rPr>
        <w:t>ünferit müşterilerin veya mali kuruluşların</w:t>
      </w:r>
      <w:r w:rsidR="00D50ED9">
        <w:rPr>
          <w:rFonts w:ascii="Times New Roman" w:hAnsi="Times New Roman"/>
          <w:sz w:val="24"/>
          <w:szCs w:val="24"/>
          <w:lang w:val="tr-TR"/>
        </w:rPr>
        <w:t xml:space="preserve"> </w:t>
      </w:r>
      <w:r w:rsidR="003262CB">
        <w:rPr>
          <w:rFonts w:ascii="Times New Roman" w:hAnsi="Times New Roman"/>
          <w:sz w:val="24"/>
          <w:szCs w:val="24"/>
          <w:lang w:val="tr-TR"/>
        </w:rPr>
        <w:t>sınır ötesi mali hizmet sunucularının</w:t>
      </w:r>
      <w:r w:rsidR="00FF5E20">
        <w:rPr>
          <w:rFonts w:ascii="Times New Roman" w:hAnsi="Times New Roman"/>
          <w:sz w:val="24"/>
          <w:szCs w:val="24"/>
          <w:lang w:val="tr-TR"/>
        </w:rPr>
        <w:t xml:space="preserve"> mali işleri ile ilgili bilgileri</w:t>
      </w:r>
      <w:r w:rsidR="00D23C09">
        <w:rPr>
          <w:rFonts w:ascii="Times New Roman" w:hAnsi="Times New Roman"/>
          <w:sz w:val="24"/>
          <w:szCs w:val="24"/>
          <w:lang w:val="tr-TR"/>
        </w:rPr>
        <w:t>; ya da</w:t>
      </w:r>
    </w:p>
    <w:p w:rsidR="00013498" w:rsidRDefault="00D23C09" w:rsidP="00013498">
      <w:pPr>
        <w:pStyle w:val="ListeParagraf"/>
        <w:spacing w:after="0" w:line="240" w:lineRule="auto"/>
        <w:ind w:left="1440"/>
        <w:contextualSpacing w:val="0"/>
        <w:jc w:val="both"/>
        <w:rPr>
          <w:rFonts w:ascii="Times New Roman" w:hAnsi="Times New Roman"/>
          <w:sz w:val="24"/>
          <w:szCs w:val="24"/>
          <w:lang w:val="tr-TR"/>
        </w:rPr>
      </w:pPr>
      <w:r>
        <w:rPr>
          <w:rFonts w:ascii="Times New Roman" w:hAnsi="Times New Roman"/>
          <w:sz w:val="24"/>
          <w:szCs w:val="24"/>
          <w:lang w:val="tr-TR"/>
        </w:rPr>
        <w:t xml:space="preserve"> </w:t>
      </w:r>
    </w:p>
    <w:p w:rsidR="004A1C64" w:rsidRPr="00013498" w:rsidRDefault="00A36712" w:rsidP="00013498">
      <w:pPr>
        <w:pStyle w:val="ListeParagraf"/>
        <w:numPr>
          <w:ilvl w:val="0"/>
          <w:numId w:val="12"/>
        </w:numPr>
        <w:spacing w:after="0" w:line="240" w:lineRule="auto"/>
        <w:ind w:left="1440" w:hanging="720"/>
        <w:contextualSpacing w:val="0"/>
        <w:jc w:val="both"/>
        <w:rPr>
          <w:rFonts w:ascii="Times New Roman" w:hAnsi="Times New Roman"/>
          <w:sz w:val="24"/>
          <w:szCs w:val="24"/>
          <w:lang w:val="tr-TR"/>
        </w:rPr>
      </w:pPr>
      <w:r w:rsidRPr="00013498">
        <w:rPr>
          <w:rFonts w:ascii="Times New Roman" w:hAnsi="Times New Roman"/>
          <w:sz w:val="24"/>
          <w:szCs w:val="24"/>
          <w:lang w:val="tr-TR"/>
        </w:rPr>
        <w:t>i</w:t>
      </w:r>
      <w:r w:rsidR="004B2F15" w:rsidRPr="00013498">
        <w:rPr>
          <w:rFonts w:ascii="Times New Roman" w:hAnsi="Times New Roman"/>
          <w:sz w:val="24"/>
          <w:szCs w:val="24"/>
          <w:lang w:val="tr-TR"/>
        </w:rPr>
        <w:t xml:space="preserve">fşaatı </w:t>
      </w:r>
      <w:r w:rsidR="00834BFC" w:rsidRPr="00013498">
        <w:rPr>
          <w:rFonts w:ascii="Times New Roman" w:hAnsi="Times New Roman"/>
          <w:sz w:val="24"/>
          <w:szCs w:val="24"/>
          <w:lang w:val="tr-TR"/>
        </w:rPr>
        <w:t>yasaların</w:t>
      </w:r>
      <w:r w:rsidR="004B2F15" w:rsidRPr="00013498">
        <w:rPr>
          <w:rFonts w:ascii="Times New Roman" w:hAnsi="Times New Roman"/>
          <w:sz w:val="24"/>
          <w:szCs w:val="24"/>
          <w:lang w:val="tr-TR"/>
        </w:rPr>
        <w:t xml:space="preserve"> uygulanmasın</w:t>
      </w:r>
      <w:r w:rsidR="00834BFC" w:rsidRPr="00013498">
        <w:rPr>
          <w:rFonts w:ascii="Times New Roman" w:hAnsi="Times New Roman"/>
          <w:sz w:val="24"/>
          <w:szCs w:val="24"/>
          <w:lang w:val="tr-TR"/>
        </w:rPr>
        <w:t xml:space="preserve">a engel oluşturacak veya bir </w:t>
      </w:r>
      <w:r w:rsidRPr="00013498">
        <w:rPr>
          <w:rFonts w:ascii="Times New Roman" w:hAnsi="Times New Roman"/>
          <w:sz w:val="24"/>
          <w:szCs w:val="24"/>
          <w:lang w:val="tr-TR"/>
        </w:rPr>
        <w:t>diğer</w:t>
      </w:r>
      <w:r w:rsidR="00834BFC" w:rsidRPr="00013498">
        <w:rPr>
          <w:rFonts w:ascii="Times New Roman" w:hAnsi="Times New Roman"/>
          <w:sz w:val="24"/>
          <w:szCs w:val="24"/>
          <w:lang w:val="tr-TR"/>
        </w:rPr>
        <w:t xml:space="preserve"> şekilde kamu menfaatlerine aykırı olacak ya da </w:t>
      </w:r>
      <w:r w:rsidR="00E10E9A" w:rsidRPr="00013498">
        <w:rPr>
          <w:rFonts w:ascii="Times New Roman" w:hAnsi="Times New Roman"/>
          <w:sz w:val="24"/>
          <w:szCs w:val="24"/>
          <w:lang w:val="tr-TR"/>
        </w:rPr>
        <w:t xml:space="preserve">belirli </w:t>
      </w:r>
      <w:r w:rsidR="00E26BD8" w:rsidRPr="00013498">
        <w:rPr>
          <w:rFonts w:ascii="Times New Roman" w:hAnsi="Times New Roman"/>
          <w:sz w:val="24"/>
          <w:szCs w:val="24"/>
          <w:lang w:val="tr-TR"/>
        </w:rPr>
        <w:t>işletmelerin</w:t>
      </w:r>
      <w:r w:rsidR="00E10E9A" w:rsidRPr="00013498">
        <w:rPr>
          <w:rFonts w:ascii="Times New Roman" w:hAnsi="Times New Roman"/>
          <w:sz w:val="24"/>
          <w:szCs w:val="24"/>
          <w:lang w:val="tr-TR"/>
        </w:rPr>
        <w:t xml:space="preserve"> </w:t>
      </w:r>
      <w:r w:rsidR="00194A7D" w:rsidRPr="00013498">
        <w:rPr>
          <w:rFonts w:ascii="Times New Roman" w:hAnsi="Times New Roman"/>
          <w:sz w:val="24"/>
          <w:szCs w:val="24"/>
          <w:lang w:val="tr-TR"/>
        </w:rPr>
        <w:t>ticari menfaatlerine halel getirecek</w:t>
      </w:r>
      <w:r w:rsidR="004B2F15" w:rsidRPr="00013498">
        <w:rPr>
          <w:rFonts w:ascii="Times New Roman" w:hAnsi="Times New Roman"/>
          <w:sz w:val="24"/>
          <w:szCs w:val="24"/>
          <w:lang w:val="tr-TR"/>
        </w:rPr>
        <w:t xml:space="preserve"> </w:t>
      </w:r>
      <w:r w:rsidR="00D23C09" w:rsidRPr="00013498">
        <w:rPr>
          <w:rFonts w:ascii="Times New Roman" w:hAnsi="Times New Roman"/>
          <w:sz w:val="24"/>
          <w:szCs w:val="24"/>
          <w:lang w:val="tr-TR"/>
        </w:rPr>
        <w:t xml:space="preserve">herhangi bir gizli veya özel mülkiyetteki bilgiyi </w:t>
      </w:r>
    </w:p>
    <w:p w:rsidR="00A82433" w:rsidRPr="00E40BAE" w:rsidRDefault="00A82433" w:rsidP="00E40BAE">
      <w:pPr>
        <w:spacing w:after="0" w:line="240" w:lineRule="auto"/>
        <w:jc w:val="both"/>
        <w:rPr>
          <w:rFonts w:ascii="Times New Roman" w:hAnsi="Times New Roman"/>
          <w:sz w:val="24"/>
          <w:szCs w:val="24"/>
          <w:lang w:val="tr-TR"/>
        </w:rPr>
      </w:pPr>
    </w:p>
    <w:p w:rsidR="00A36712" w:rsidRPr="00A82433" w:rsidRDefault="00EF3546" w:rsidP="00013498">
      <w:pPr>
        <w:spacing w:after="0" w:line="240" w:lineRule="auto"/>
        <w:jc w:val="both"/>
        <w:rPr>
          <w:lang w:val="tr-TR"/>
        </w:rPr>
      </w:pPr>
      <w:r w:rsidRPr="00E40BAE">
        <w:rPr>
          <w:rFonts w:ascii="Times New Roman" w:hAnsi="Times New Roman"/>
          <w:sz w:val="24"/>
          <w:szCs w:val="24"/>
          <w:lang w:val="tr-TR"/>
        </w:rPr>
        <w:t>ver</w:t>
      </w:r>
      <w:r w:rsidR="00FA3D79" w:rsidRPr="00E40BAE">
        <w:rPr>
          <w:rFonts w:ascii="Times New Roman" w:hAnsi="Times New Roman"/>
          <w:sz w:val="24"/>
          <w:szCs w:val="24"/>
          <w:lang w:val="tr-TR"/>
        </w:rPr>
        <w:t>mesini</w:t>
      </w:r>
      <w:r w:rsidR="00A36712" w:rsidRPr="00E40BAE">
        <w:rPr>
          <w:rFonts w:ascii="Times New Roman" w:hAnsi="Times New Roman"/>
          <w:sz w:val="24"/>
          <w:szCs w:val="24"/>
          <w:lang w:val="tr-TR"/>
        </w:rPr>
        <w:t xml:space="preserve"> veya bunlara erişim sağlamasını gerektirmez.</w:t>
      </w:r>
      <w:r w:rsidR="00A36712" w:rsidRPr="00A82433">
        <w:rPr>
          <w:lang w:val="tr-TR"/>
        </w:rPr>
        <w:t xml:space="preserve">  </w:t>
      </w:r>
    </w:p>
    <w:p w:rsidR="00370B38" w:rsidRPr="00A36712" w:rsidRDefault="00370B38" w:rsidP="0013290E">
      <w:pPr>
        <w:pStyle w:val="ListeParagraf"/>
        <w:spacing w:after="0" w:line="240" w:lineRule="auto"/>
        <w:ind w:left="1134"/>
        <w:contextualSpacing w:val="0"/>
        <w:jc w:val="both"/>
        <w:rPr>
          <w:lang w:val="tr-TR"/>
        </w:rPr>
      </w:pPr>
    </w:p>
    <w:p w:rsidR="004A1C64" w:rsidRPr="00532DF2" w:rsidRDefault="00EF3546" w:rsidP="008C47C0">
      <w:pPr>
        <w:spacing w:after="0" w:line="240" w:lineRule="auto"/>
        <w:jc w:val="center"/>
        <w:rPr>
          <w:rFonts w:ascii="Times New Roman" w:hAnsi="Times New Roman"/>
          <w:b/>
          <w:sz w:val="24"/>
          <w:szCs w:val="24"/>
          <w:lang w:val="tr-TR"/>
        </w:rPr>
      </w:pPr>
      <w:r>
        <w:rPr>
          <w:rFonts w:ascii="Times New Roman" w:hAnsi="Times New Roman"/>
          <w:b/>
          <w:sz w:val="24"/>
          <w:szCs w:val="24"/>
          <w:lang w:val="tr-TR"/>
        </w:rPr>
        <w:t>Madde</w:t>
      </w:r>
      <w:r w:rsidR="004A1C64" w:rsidRPr="00532DF2">
        <w:rPr>
          <w:rFonts w:ascii="Times New Roman" w:hAnsi="Times New Roman"/>
          <w:b/>
          <w:sz w:val="24"/>
          <w:szCs w:val="24"/>
          <w:lang w:val="tr-TR"/>
        </w:rPr>
        <w:t xml:space="preserve"> </w:t>
      </w:r>
      <w:r w:rsidR="00CD4785" w:rsidRPr="00532DF2">
        <w:rPr>
          <w:rFonts w:ascii="Times New Roman" w:hAnsi="Times New Roman"/>
          <w:b/>
          <w:sz w:val="24"/>
          <w:szCs w:val="24"/>
          <w:lang w:val="tr-TR"/>
        </w:rPr>
        <w:t>10</w:t>
      </w:r>
      <w:r w:rsidR="004A1C64" w:rsidRPr="00532DF2">
        <w:rPr>
          <w:rFonts w:ascii="Times New Roman" w:hAnsi="Times New Roman"/>
          <w:b/>
          <w:sz w:val="24"/>
          <w:szCs w:val="24"/>
          <w:lang w:val="tr-TR"/>
        </w:rPr>
        <w:t>.1</w:t>
      </w:r>
      <w:r w:rsidR="00F5202B">
        <w:rPr>
          <w:rFonts w:ascii="Times New Roman" w:hAnsi="Times New Roman"/>
          <w:b/>
          <w:sz w:val="24"/>
          <w:szCs w:val="24"/>
          <w:lang w:val="tr-TR"/>
        </w:rPr>
        <w:t>4</w:t>
      </w:r>
    </w:p>
    <w:p w:rsidR="004A1C64" w:rsidRPr="00532DF2" w:rsidRDefault="00EF3546" w:rsidP="008C47C0">
      <w:pPr>
        <w:spacing w:after="0" w:line="240" w:lineRule="auto"/>
        <w:jc w:val="center"/>
        <w:rPr>
          <w:rFonts w:ascii="Times New Roman" w:hAnsi="Times New Roman"/>
          <w:b/>
          <w:sz w:val="24"/>
          <w:szCs w:val="24"/>
          <w:lang w:val="tr-TR"/>
        </w:rPr>
      </w:pPr>
      <w:r>
        <w:rPr>
          <w:rFonts w:ascii="Times New Roman" w:hAnsi="Times New Roman"/>
          <w:b/>
          <w:sz w:val="24"/>
          <w:szCs w:val="24"/>
          <w:lang w:val="tr-TR"/>
        </w:rPr>
        <w:t>İstisnalar</w:t>
      </w:r>
    </w:p>
    <w:p w:rsidR="004A1C64" w:rsidRPr="00532DF2" w:rsidRDefault="004A1C64" w:rsidP="00EB0662">
      <w:pPr>
        <w:spacing w:after="0" w:line="240" w:lineRule="auto"/>
        <w:jc w:val="both"/>
        <w:rPr>
          <w:rFonts w:ascii="Times New Roman" w:hAnsi="Times New Roman"/>
          <w:color w:val="0070C0"/>
          <w:sz w:val="24"/>
          <w:szCs w:val="24"/>
          <w:lang w:val="tr-TR"/>
        </w:rPr>
      </w:pPr>
    </w:p>
    <w:p w:rsidR="00013498" w:rsidRDefault="00B416A8" w:rsidP="00013498">
      <w:pPr>
        <w:pStyle w:val="ListeParagraf"/>
        <w:numPr>
          <w:ilvl w:val="0"/>
          <w:numId w:val="34"/>
        </w:numPr>
        <w:spacing w:after="0" w:line="240" w:lineRule="auto"/>
        <w:ind w:hanging="720"/>
        <w:contextualSpacing w:val="0"/>
        <w:jc w:val="both"/>
        <w:rPr>
          <w:rFonts w:ascii="Times New Roman" w:hAnsi="Times New Roman"/>
          <w:sz w:val="24"/>
          <w:szCs w:val="24"/>
          <w:lang w:val="tr-TR"/>
        </w:rPr>
      </w:pPr>
      <w:r w:rsidRPr="00B416A8">
        <w:rPr>
          <w:rFonts w:ascii="Times New Roman" w:hAnsi="Times New Roman"/>
          <w:sz w:val="24"/>
          <w:szCs w:val="24"/>
          <w:lang w:val="tr-TR"/>
        </w:rPr>
        <w:t>İşbu Fasıldaki veya özellikle Madde 8.19’u (Diğer Bölümlerle İlişki) içerecek şekilde Fasıl 8 (Telekomünikasyon), Fasıl 9 (Elektronik Ticaret) veya Fasıl 12 (Yatırım) ve buna ilaveten, Fasıl 7 (Sınır Ötesi Hizmet Ticareti) Madde 7.2 (Kapsam) kapsamındaki hiçbir husus, Fasıl 12 (Yatırım) altında tanımlandığı üzere, bir Tarafın topraklarında diğer Tarafın bir yatırımcısı veya diğer Tarafın yatırımcılarının yatırımları tarafından mali hizmet sunumuna yönelik olarak, herhangi</w:t>
      </w:r>
      <w:r>
        <w:rPr>
          <w:rFonts w:ascii="Times New Roman" w:hAnsi="Times New Roman"/>
          <w:sz w:val="24"/>
          <w:szCs w:val="24"/>
          <w:lang w:val="tr-TR"/>
        </w:rPr>
        <w:t xml:space="preserve"> bir kamu kuruluşu tarafından para ve ilgili kredi politikalarının veya döviz kuru politikasının oluşturulması hedefiyle alınan genel uygulamaya ilişkin önlemlere uygulanmaz. Bu</w:t>
      </w:r>
      <w:r w:rsidR="008C18D0">
        <w:rPr>
          <w:rFonts w:ascii="Times New Roman" w:hAnsi="Times New Roman"/>
          <w:sz w:val="24"/>
          <w:szCs w:val="24"/>
          <w:lang w:val="tr-TR"/>
        </w:rPr>
        <w:t xml:space="preserve"> paragraf</w:t>
      </w:r>
      <w:r>
        <w:rPr>
          <w:rFonts w:ascii="Times New Roman" w:hAnsi="Times New Roman"/>
          <w:sz w:val="24"/>
          <w:szCs w:val="24"/>
          <w:lang w:val="tr-TR"/>
        </w:rPr>
        <w:t>, bir Tarafın Fasıl 7 (Sınır Ötesi Hizmet Ticareti) Madde 7.9 (Transferler ve Ödemeler), Fasıl 12 (Yatırım) Madde 12.7 (Performans Şartları) veya Madde 12.12 (Transferler) altındaki yükümlülüklerini etkilemeyecektir.</w:t>
      </w:r>
    </w:p>
    <w:p w:rsidR="00013498" w:rsidRDefault="00B416A8" w:rsidP="00013498">
      <w:pPr>
        <w:pStyle w:val="ListeParagraf"/>
        <w:spacing w:after="0" w:line="240" w:lineRule="auto"/>
        <w:contextualSpacing w:val="0"/>
        <w:jc w:val="both"/>
        <w:rPr>
          <w:rFonts w:ascii="Times New Roman" w:hAnsi="Times New Roman"/>
          <w:sz w:val="24"/>
          <w:szCs w:val="24"/>
          <w:lang w:val="tr-TR"/>
        </w:rPr>
      </w:pPr>
      <w:r>
        <w:rPr>
          <w:rFonts w:ascii="Times New Roman" w:hAnsi="Times New Roman"/>
          <w:sz w:val="24"/>
          <w:szCs w:val="24"/>
          <w:lang w:val="tr-TR"/>
        </w:rPr>
        <w:t xml:space="preserve"> </w:t>
      </w:r>
    </w:p>
    <w:p w:rsidR="00013498" w:rsidRDefault="00815B8A" w:rsidP="00013498">
      <w:pPr>
        <w:pStyle w:val="ListeParagraf"/>
        <w:numPr>
          <w:ilvl w:val="0"/>
          <w:numId w:val="34"/>
        </w:numPr>
        <w:spacing w:after="0" w:line="240" w:lineRule="auto"/>
        <w:ind w:hanging="720"/>
        <w:contextualSpacing w:val="0"/>
        <w:jc w:val="both"/>
        <w:rPr>
          <w:rFonts w:ascii="Times New Roman" w:hAnsi="Times New Roman"/>
          <w:sz w:val="24"/>
          <w:szCs w:val="24"/>
          <w:lang w:val="tr-TR"/>
        </w:rPr>
      </w:pPr>
      <w:r w:rsidRPr="00013498">
        <w:rPr>
          <w:rFonts w:ascii="Times New Roman" w:hAnsi="Times New Roman"/>
          <w:sz w:val="24"/>
          <w:szCs w:val="24"/>
          <w:lang w:val="tr-TR"/>
        </w:rPr>
        <w:t xml:space="preserve">Bu Anlaşmanın </w:t>
      </w:r>
      <w:r w:rsidR="0082650E" w:rsidRPr="00013498">
        <w:rPr>
          <w:rFonts w:ascii="Times New Roman" w:hAnsi="Times New Roman"/>
          <w:sz w:val="24"/>
          <w:szCs w:val="24"/>
          <w:lang w:val="tr-TR"/>
        </w:rPr>
        <w:t xml:space="preserve">diğer </w:t>
      </w:r>
      <w:r w:rsidRPr="00013498">
        <w:rPr>
          <w:rFonts w:ascii="Times New Roman" w:hAnsi="Times New Roman"/>
          <w:sz w:val="24"/>
          <w:szCs w:val="24"/>
          <w:lang w:val="tr-TR"/>
        </w:rPr>
        <w:t>herhangi bir hükmün</w:t>
      </w:r>
      <w:r w:rsidR="00E2569B" w:rsidRPr="00013498">
        <w:rPr>
          <w:rFonts w:ascii="Times New Roman" w:hAnsi="Times New Roman"/>
          <w:sz w:val="24"/>
          <w:szCs w:val="24"/>
          <w:lang w:val="tr-TR"/>
        </w:rPr>
        <w:t>e bağlı olmaksızın</w:t>
      </w:r>
      <w:r w:rsidRPr="00013498">
        <w:rPr>
          <w:rFonts w:ascii="Times New Roman" w:hAnsi="Times New Roman"/>
          <w:sz w:val="24"/>
          <w:szCs w:val="24"/>
          <w:lang w:val="tr-TR"/>
        </w:rPr>
        <w:t xml:space="preserve">, </w:t>
      </w:r>
      <w:r w:rsidR="005D7070" w:rsidRPr="00013498">
        <w:rPr>
          <w:rFonts w:ascii="Times New Roman" w:hAnsi="Times New Roman"/>
          <w:sz w:val="24"/>
          <w:szCs w:val="24"/>
          <w:lang w:val="tr-TR"/>
        </w:rPr>
        <w:t>yatırımcıların, mudilerin, poliçe sahiplerinin veya bir mali kuruluş tarafından</w:t>
      </w:r>
      <w:r w:rsidR="00B159B0" w:rsidRPr="00013498">
        <w:rPr>
          <w:rFonts w:ascii="Times New Roman" w:hAnsi="Times New Roman"/>
          <w:sz w:val="24"/>
          <w:szCs w:val="24"/>
          <w:lang w:val="tr-TR"/>
        </w:rPr>
        <w:t xml:space="preserve"> kendilerine karşı</w:t>
      </w:r>
      <w:r w:rsidR="00D833EA" w:rsidRPr="00013498">
        <w:rPr>
          <w:rFonts w:ascii="Times New Roman" w:hAnsi="Times New Roman"/>
          <w:sz w:val="24"/>
          <w:szCs w:val="24"/>
          <w:lang w:val="tr-TR"/>
        </w:rPr>
        <w:t xml:space="preserve"> güvene dayalı </w:t>
      </w:r>
      <w:r w:rsidR="00B159B0" w:rsidRPr="00013498">
        <w:rPr>
          <w:rFonts w:ascii="Times New Roman" w:hAnsi="Times New Roman"/>
          <w:sz w:val="24"/>
          <w:szCs w:val="24"/>
          <w:lang w:val="tr-TR"/>
        </w:rPr>
        <w:t>görev</w:t>
      </w:r>
      <w:r w:rsidR="00D833EA" w:rsidRPr="00013498">
        <w:rPr>
          <w:rFonts w:ascii="Times New Roman" w:hAnsi="Times New Roman"/>
          <w:sz w:val="24"/>
          <w:szCs w:val="24"/>
          <w:lang w:val="tr-TR"/>
        </w:rPr>
        <w:t xml:space="preserve"> </w:t>
      </w:r>
      <w:r w:rsidR="00B159B0" w:rsidRPr="00013498">
        <w:rPr>
          <w:rFonts w:ascii="Times New Roman" w:hAnsi="Times New Roman"/>
          <w:sz w:val="24"/>
          <w:szCs w:val="24"/>
          <w:lang w:val="tr-TR"/>
        </w:rPr>
        <w:t>yüklenilmiş</w:t>
      </w:r>
      <w:r w:rsidR="00D833EA" w:rsidRPr="00013498">
        <w:rPr>
          <w:rFonts w:ascii="Times New Roman" w:hAnsi="Times New Roman"/>
          <w:sz w:val="24"/>
          <w:szCs w:val="24"/>
          <w:lang w:val="tr-TR"/>
        </w:rPr>
        <w:t xml:space="preserve"> kişilerin</w:t>
      </w:r>
      <w:r w:rsidR="005D7070" w:rsidRPr="00013498">
        <w:rPr>
          <w:rFonts w:ascii="Times New Roman" w:hAnsi="Times New Roman"/>
          <w:sz w:val="24"/>
          <w:szCs w:val="24"/>
          <w:lang w:val="tr-TR"/>
        </w:rPr>
        <w:t xml:space="preserve"> korunması</w:t>
      </w:r>
      <w:r w:rsidR="006F3490" w:rsidRPr="00013498">
        <w:rPr>
          <w:rFonts w:ascii="Times New Roman" w:hAnsi="Times New Roman"/>
          <w:sz w:val="24"/>
          <w:szCs w:val="24"/>
          <w:lang w:val="tr-TR"/>
        </w:rPr>
        <w:t xml:space="preserve"> ya da mali sistemin bütünlüğü ve istikrarının temin edilmesi</w:t>
      </w:r>
      <w:r w:rsidR="005D7070" w:rsidRPr="00013498">
        <w:rPr>
          <w:rFonts w:ascii="Times New Roman" w:hAnsi="Times New Roman"/>
          <w:sz w:val="24"/>
          <w:szCs w:val="24"/>
          <w:lang w:val="tr-TR"/>
        </w:rPr>
        <w:t xml:space="preserve"> </w:t>
      </w:r>
      <w:r w:rsidR="006F3490" w:rsidRPr="00013498">
        <w:rPr>
          <w:rFonts w:ascii="Times New Roman" w:hAnsi="Times New Roman"/>
          <w:sz w:val="24"/>
          <w:szCs w:val="24"/>
          <w:lang w:val="tr-TR"/>
        </w:rPr>
        <w:t xml:space="preserve">amacıyla alınanlar </w:t>
      </w:r>
      <w:r w:rsidR="00E50F88" w:rsidRPr="00013498">
        <w:rPr>
          <w:rFonts w:ascii="Times New Roman" w:hAnsi="Times New Roman"/>
          <w:sz w:val="24"/>
          <w:szCs w:val="24"/>
          <w:lang w:val="tr-TR"/>
        </w:rPr>
        <w:t>dâhil</w:t>
      </w:r>
      <w:r w:rsidR="00FF2D4A" w:rsidRPr="00013498">
        <w:rPr>
          <w:rFonts w:ascii="Times New Roman" w:hAnsi="Times New Roman"/>
          <w:sz w:val="24"/>
          <w:szCs w:val="24"/>
          <w:lang w:val="tr-TR"/>
        </w:rPr>
        <w:t xml:space="preserve"> olmak üzere</w:t>
      </w:r>
      <w:r w:rsidR="006F3490" w:rsidRPr="00013498">
        <w:rPr>
          <w:rFonts w:ascii="Times New Roman" w:hAnsi="Times New Roman"/>
          <w:sz w:val="24"/>
          <w:szCs w:val="24"/>
          <w:lang w:val="tr-TR"/>
        </w:rPr>
        <w:t xml:space="preserve">, </w:t>
      </w:r>
      <w:r w:rsidRPr="00013498">
        <w:rPr>
          <w:rFonts w:ascii="Times New Roman" w:hAnsi="Times New Roman"/>
          <w:sz w:val="24"/>
          <w:szCs w:val="24"/>
          <w:lang w:val="tr-TR"/>
        </w:rPr>
        <w:t>bir Taraf</w:t>
      </w:r>
      <w:r w:rsidR="00FF2D4A" w:rsidRPr="00013498">
        <w:rPr>
          <w:rFonts w:ascii="Times New Roman" w:hAnsi="Times New Roman"/>
          <w:sz w:val="24"/>
          <w:szCs w:val="24"/>
          <w:lang w:val="tr-TR"/>
        </w:rPr>
        <w:t>,</w:t>
      </w:r>
      <w:r w:rsidR="00E50F88" w:rsidRPr="00013498">
        <w:rPr>
          <w:rFonts w:ascii="Times New Roman" w:hAnsi="Times New Roman"/>
          <w:sz w:val="24"/>
          <w:szCs w:val="24"/>
          <w:lang w:val="tr-TR"/>
        </w:rPr>
        <w:t xml:space="preserve"> ihtiyati gerekçelerle</w:t>
      </w:r>
      <w:r w:rsidR="00E50F88">
        <w:rPr>
          <w:rStyle w:val="DipnotBavurusu"/>
          <w:rFonts w:ascii="Times New Roman" w:hAnsi="Times New Roman"/>
          <w:sz w:val="24"/>
          <w:szCs w:val="24"/>
          <w:lang w:val="tr-TR"/>
        </w:rPr>
        <w:footnoteReference w:id="4"/>
      </w:r>
      <w:r w:rsidR="00E50F88" w:rsidRPr="00013498">
        <w:rPr>
          <w:rFonts w:ascii="Times New Roman" w:hAnsi="Times New Roman"/>
          <w:sz w:val="24"/>
          <w:szCs w:val="24"/>
          <w:lang w:val="tr-TR"/>
        </w:rPr>
        <w:t xml:space="preserve"> önlem almaktan alıkonulmayacaktır.</w:t>
      </w:r>
      <w:r w:rsidR="004A1C64" w:rsidRPr="00013498">
        <w:rPr>
          <w:rFonts w:ascii="Times New Roman" w:hAnsi="Times New Roman"/>
          <w:sz w:val="24"/>
          <w:szCs w:val="24"/>
          <w:lang w:val="tr-TR"/>
        </w:rPr>
        <w:t xml:space="preserve"> </w:t>
      </w:r>
      <w:r w:rsidR="00D95CED" w:rsidRPr="00013498">
        <w:rPr>
          <w:rFonts w:ascii="Times New Roman" w:hAnsi="Times New Roman"/>
          <w:sz w:val="24"/>
          <w:szCs w:val="24"/>
          <w:lang w:val="tr-TR"/>
        </w:rPr>
        <w:t xml:space="preserve">Bu tür önlemler Anlaşmanın hükümleri ile uyumlu olmadığında, bunlar Tarafın Anlaşma kapsamındaki taahhüt veya yükümlülüklerinden kaçınma </w:t>
      </w:r>
      <w:r w:rsidR="00807F5C" w:rsidRPr="00013498">
        <w:rPr>
          <w:rFonts w:ascii="Times New Roman" w:hAnsi="Times New Roman"/>
          <w:sz w:val="24"/>
          <w:szCs w:val="24"/>
          <w:lang w:val="tr-TR"/>
        </w:rPr>
        <w:t xml:space="preserve">aracı olarak kullanılmayacaktır. </w:t>
      </w:r>
      <w:r w:rsidR="00D95CED" w:rsidRPr="00013498">
        <w:rPr>
          <w:rFonts w:ascii="Times New Roman" w:hAnsi="Times New Roman"/>
          <w:sz w:val="24"/>
          <w:szCs w:val="24"/>
          <w:lang w:val="tr-TR"/>
        </w:rPr>
        <w:t xml:space="preserve"> </w:t>
      </w:r>
    </w:p>
    <w:p w:rsidR="00013498" w:rsidRPr="00013498" w:rsidRDefault="00013498" w:rsidP="00013498">
      <w:pPr>
        <w:pStyle w:val="ListeParagraf"/>
        <w:rPr>
          <w:rFonts w:ascii="Times New Roman" w:hAnsi="Times New Roman"/>
          <w:sz w:val="24"/>
          <w:szCs w:val="24"/>
          <w:lang w:val="tr-TR"/>
        </w:rPr>
      </w:pPr>
    </w:p>
    <w:p w:rsidR="00013498" w:rsidRDefault="009532B7" w:rsidP="00013498">
      <w:pPr>
        <w:pStyle w:val="ListeParagraf"/>
        <w:numPr>
          <w:ilvl w:val="0"/>
          <w:numId w:val="34"/>
        </w:numPr>
        <w:spacing w:after="0" w:line="240" w:lineRule="auto"/>
        <w:ind w:hanging="720"/>
        <w:contextualSpacing w:val="0"/>
        <w:jc w:val="both"/>
        <w:rPr>
          <w:rFonts w:ascii="Times New Roman" w:hAnsi="Times New Roman"/>
          <w:sz w:val="24"/>
          <w:szCs w:val="24"/>
          <w:lang w:val="tr-TR"/>
        </w:rPr>
      </w:pPr>
      <w:r w:rsidRPr="00013498">
        <w:rPr>
          <w:rFonts w:ascii="Times New Roman" w:hAnsi="Times New Roman"/>
          <w:sz w:val="24"/>
          <w:szCs w:val="24"/>
          <w:lang w:val="tr-TR"/>
        </w:rPr>
        <w:t>B</w:t>
      </w:r>
      <w:r w:rsidR="00A56B31" w:rsidRPr="00013498">
        <w:rPr>
          <w:rFonts w:ascii="Times New Roman" w:hAnsi="Times New Roman"/>
          <w:sz w:val="24"/>
          <w:szCs w:val="24"/>
          <w:lang w:val="tr-TR"/>
        </w:rPr>
        <w:t>ir Taraf, b</w:t>
      </w:r>
      <w:r w:rsidRPr="00013498">
        <w:rPr>
          <w:rFonts w:ascii="Times New Roman" w:hAnsi="Times New Roman"/>
          <w:sz w:val="24"/>
          <w:szCs w:val="24"/>
          <w:lang w:val="tr-TR"/>
        </w:rPr>
        <w:t xml:space="preserve">u </w:t>
      </w:r>
      <w:r w:rsidR="00191317" w:rsidRPr="00013498">
        <w:rPr>
          <w:rFonts w:ascii="Times New Roman" w:hAnsi="Times New Roman"/>
          <w:sz w:val="24"/>
          <w:szCs w:val="24"/>
          <w:lang w:val="tr-TR"/>
        </w:rPr>
        <w:t xml:space="preserve">Fasıla </w:t>
      </w:r>
      <w:r w:rsidR="001942D2" w:rsidRPr="00013498">
        <w:rPr>
          <w:rFonts w:ascii="Times New Roman" w:hAnsi="Times New Roman"/>
          <w:sz w:val="24"/>
          <w:szCs w:val="24"/>
          <w:lang w:val="tr-TR"/>
        </w:rPr>
        <w:t>dâhil</w:t>
      </w:r>
      <w:r w:rsidRPr="00013498">
        <w:rPr>
          <w:rFonts w:ascii="Times New Roman" w:hAnsi="Times New Roman"/>
          <w:sz w:val="24"/>
          <w:szCs w:val="24"/>
          <w:lang w:val="tr-TR"/>
        </w:rPr>
        <w:t xml:space="preserve"> edilmiş olan </w:t>
      </w:r>
      <w:r w:rsidR="00B52D2F" w:rsidRPr="00013498">
        <w:rPr>
          <w:rFonts w:ascii="Times New Roman" w:hAnsi="Times New Roman"/>
          <w:sz w:val="24"/>
          <w:szCs w:val="24"/>
          <w:lang w:val="tr-TR"/>
        </w:rPr>
        <w:t>Fasıl 7 (Sınır Ötesi Hizmet Ticareti) Madde 7.9</w:t>
      </w:r>
      <w:r w:rsidR="00FF2D4A" w:rsidRPr="00013498">
        <w:rPr>
          <w:rFonts w:ascii="Times New Roman" w:hAnsi="Times New Roman"/>
          <w:sz w:val="24"/>
          <w:szCs w:val="24"/>
          <w:lang w:val="tr-TR"/>
        </w:rPr>
        <w:t xml:space="preserve"> (Transferler ve Ödemeler) ve </w:t>
      </w:r>
      <w:r w:rsidR="00B52D2F" w:rsidRPr="00013498">
        <w:rPr>
          <w:rFonts w:ascii="Times New Roman" w:hAnsi="Times New Roman"/>
          <w:sz w:val="24"/>
          <w:szCs w:val="24"/>
          <w:lang w:val="tr-TR"/>
        </w:rPr>
        <w:t xml:space="preserve">Fasıl 12 (Yatırım) </w:t>
      </w:r>
      <w:r w:rsidR="00FF2D4A" w:rsidRPr="00013498">
        <w:rPr>
          <w:rFonts w:ascii="Times New Roman" w:hAnsi="Times New Roman"/>
          <w:sz w:val="24"/>
          <w:szCs w:val="24"/>
          <w:lang w:val="tr-TR"/>
        </w:rPr>
        <w:t xml:space="preserve">Madde 12.12’ye (Transferler) bağlı olmaksızın, </w:t>
      </w:r>
      <w:r w:rsidR="00047448" w:rsidRPr="00013498">
        <w:rPr>
          <w:rFonts w:ascii="Times New Roman" w:hAnsi="Times New Roman"/>
          <w:sz w:val="24"/>
          <w:szCs w:val="24"/>
          <w:lang w:val="tr-TR"/>
        </w:rPr>
        <w:t xml:space="preserve">bir mali kuruluşun veya sınır ötesi mali hizmet sunucusunun </w:t>
      </w:r>
      <w:r w:rsidR="00A2139F" w:rsidRPr="00013498">
        <w:rPr>
          <w:rFonts w:ascii="Times New Roman" w:hAnsi="Times New Roman"/>
          <w:sz w:val="24"/>
          <w:szCs w:val="24"/>
          <w:lang w:val="tr-TR"/>
        </w:rPr>
        <w:t xml:space="preserve">bağlı </w:t>
      </w:r>
      <w:r w:rsidR="00A2139F" w:rsidRPr="00013498">
        <w:rPr>
          <w:rFonts w:ascii="Times New Roman" w:hAnsi="Times New Roman"/>
          <w:sz w:val="24"/>
          <w:szCs w:val="24"/>
          <w:lang w:val="tr-TR"/>
        </w:rPr>
        <w:lastRenderedPageBreak/>
        <w:t>şirketi</w:t>
      </w:r>
      <w:r w:rsidR="001942D2" w:rsidRPr="00013498">
        <w:rPr>
          <w:rFonts w:ascii="Times New Roman" w:hAnsi="Times New Roman"/>
          <w:sz w:val="24"/>
          <w:szCs w:val="24"/>
          <w:lang w:val="tr-TR"/>
        </w:rPr>
        <w:t>ne</w:t>
      </w:r>
      <w:r w:rsidR="00A2139F" w:rsidRPr="00013498">
        <w:rPr>
          <w:rFonts w:ascii="Times New Roman" w:hAnsi="Times New Roman"/>
          <w:sz w:val="24"/>
          <w:szCs w:val="24"/>
          <w:lang w:val="tr-TR"/>
        </w:rPr>
        <w:t xml:space="preserve"> ya da söz konusu kuruluş veya kişi ile ilişkili bir kişiye veya bunlar</w:t>
      </w:r>
      <w:r w:rsidR="001C20EF" w:rsidRPr="00013498">
        <w:rPr>
          <w:rFonts w:ascii="Times New Roman" w:hAnsi="Times New Roman"/>
          <w:sz w:val="24"/>
          <w:szCs w:val="24"/>
          <w:lang w:val="tr-TR"/>
        </w:rPr>
        <w:t>ın yararı</w:t>
      </w:r>
      <w:r w:rsidR="00A2139F" w:rsidRPr="00013498">
        <w:rPr>
          <w:rFonts w:ascii="Times New Roman" w:hAnsi="Times New Roman"/>
          <w:sz w:val="24"/>
          <w:szCs w:val="24"/>
          <w:lang w:val="tr-TR"/>
        </w:rPr>
        <w:t>na</w:t>
      </w:r>
      <w:r w:rsidR="005275D5" w:rsidRPr="00013498">
        <w:rPr>
          <w:rFonts w:ascii="Times New Roman" w:hAnsi="Times New Roman"/>
          <w:sz w:val="24"/>
          <w:szCs w:val="24"/>
          <w:lang w:val="tr-TR"/>
        </w:rPr>
        <w:t xml:space="preserve"> yapacağı transferleri, mali kuruluşların veya sınır ötesi mali hizmet sunucularının güvenliği, </w:t>
      </w:r>
      <w:r w:rsidR="009255EB" w:rsidRPr="00013498">
        <w:rPr>
          <w:rFonts w:ascii="Times New Roman" w:hAnsi="Times New Roman"/>
          <w:sz w:val="24"/>
          <w:szCs w:val="24"/>
          <w:lang w:val="tr-TR"/>
        </w:rPr>
        <w:t xml:space="preserve">sağlamlığı, bütünlüğü veya mali sorumluluğunu ilgilendiren önlemlerin </w:t>
      </w:r>
      <w:r w:rsidR="0087754C" w:rsidRPr="00013498">
        <w:rPr>
          <w:rFonts w:ascii="Times New Roman" w:hAnsi="Times New Roman"/>
          <w:sz w:val="24"/>
          <w:szCs w:val="24"/>
          <w:lang w:val="tr-TR"/>
        </w:rPr>
        <w:t>hakkaniyete uygun</w:t>
      </w:r>
      <w:r w:rsidR="009255EB" w:rsidRPr="00013498">
        <w:rPr>
          <w:rFonts w:ascii="Times New Roman" w:hAnsi="Times New Roman"/>
          <w:sz w:val="24"/>
          <w:szCs w:val="24"/>
          <w:lang w:val="tr-TR"/>
        </w:rPr>
        <w:t xml:space="preserve">, ayrımcı olmayan ve iyi niyetli </w:t>
      </w:r>
      <w:r w:rsidR="001942D2" w:rsidRPr="00013498">
        <w:rPr>
          <w:rFonts w:ascii="Times New Roman" w:hAnsi="Times New Roman"/>
          <w:sz w:val="24"/>
          <w:szCs w:val="24"/>
          <w:lang w:val="tr-TR"/>
        </w:rPr>
        <w:t>şekilde uygulanması yoluyla engelleyebilir veya sınırlandırabilir.</w:t>
      </w:r>
      <w:r w:rsidR="003C7BED" w:rsidRPr="00013498">
        <w:rPr>
          <w:rFonts w:ascii="Times New Roman" w:hAnsi="Times New Roman"/>
          <w:sz w:val="24"/>
          <w:szCs w:val="24"/>
          <w:lang w:val="tr-TR"/>
        </w:rPr>
        <w:t xml:space="preserve"> Bu </w:t>
      </w:r>
      <w:r w:rsidR="00191317" w:rsidRPr="00013498">
        <w:rPr>
          <w:rFonts w:ascii="Times New Roman" w:hAnsi="Times New Roman"/>
          <w:sz w:val="24"/>
          <w:szCs w:val="24"/>
          <w:lang w:val="tr-TR"/>
        </w:rPr>
        <w:t>paragraf</w:t>
      </w:r>
      <w:r w:rsidR="003C7BED" w:rsidRPr="00013498">
        <w:rPr>
          <w:rFonts w:ascii="Times New Roman" w:hAnsi="Times New Roman"/>
          <w:sz w:val="24"/>
          <w:szCs w:val="24"/>
          <w:lang w:val="tr-TR"/>
        </w:rPr>
        <w:t>, Anlaşmanın</w:t>
      </w:r>
      <w:r w:rsidR="008775E7" w:rsidRPr="00013498">
        <w:rPr>
          <w:rFonts w:ascii="Times New Roman" w:hAnsi="Times New Roman"/>
          <w:sz w:val="24"/>
          <w:szCs w:val="24"/>
          <w:lang w:val="tr-TR"/>
        </w:rPr>
        <w:t>,</w:t>
      </w:r>
      <w:r w:rsidR="003C7BED" w:rsidRPr="00013498">
        <w:rPr>
          <w:rFonts w:ascii="Times New Roman" w:hAnsi="Times New Roman"/>
          <w:sz w:val="24"/>
          <w:szCs w:val="24"/>
          <w:lang w:val="tr-TR"/>
        </w:rPr>
        <w:t xml:space="preserve"> bir Tarafın transferleri sınırlamasına izin veren</w:t>
      </w:r>
      <w:r w:rsidR="001942D2" w:rsidRPr="00013498">
        <w:rPr>
          <w:rFonts w:ascii="Times New Roman" w:hAnsi="Times New Roman"/>
          <w:sz w:val="24"/>
          <w:szCs w:val="24"/>
          <w:lang w:val="tr-TR"/>
        </w:rPr>
        <w:t xml:space="preserve"> </w:t>
      </w:r>
      <w:r w:rsidR="003C7BED" w:rsidRPr="00013498">
        <w:rPr>
          <w:rFonts w:ascii="Times New Roman" w:hAnsi="Times New Roman"/>
          <w:sz w:val="24"/>
          <w:szCs w:val="24"/>
          <w:lang w:val="tr-TR"/>
        </w:rPr>
        <w:t>herhangi bir diğer hükmüne halel getirmez.</w:t>
      </w:r>
      <w:r w:rsidR="000C1F5C" w:rsidRPr="00013498">
        <w:rPr>
          <w:rFonts w:ascii="Times New Roman" w:hAnsi="Times New Roman"/>
          <w:sz w:val="24"/>
          <w:szCs w:val="24"/>
          <w:lang w:val="tr-TR"/>
        </w:rPr>
        <w:t xml:space="preserve"> </w:t>
      </w:r>
    </w:p>
    <w:p w:rsidR="00013498" w:rsidRPr="00013498" w:rsidRDefault="00013498" w:rsidP="00013498">
      <w:pPr>
        <w:pStyle w:val="ListeParagraf"/>
        <w:rPr>
          <w:rFonts w:ascii="Times New Roman" w:hAnsi="Times New Roman"/>
          <w:sz w:val="24"/>
          <w:szCs w:val="24"/>
          <w:lang w:val="tr-TR"/>
        </w:rPr>
      </w:pPr>
    </w:p>
    <w:p w:rsidR="004A1C64" w:rsidRPr="00013498" w:rsidRDefault="00297777" w:rsidP="00013498">
      <w:pPr>
        <w:pStyle w:val="ListeParagraf"/>
        <w:numPr>
          <w:ilvl w:val="0"/>
          <w:numId w:val="34"/>
        </w:numPr>
        <w:spacing w:after="0" w:line="240" w:lineRule="auto"/>
        <w:ind w:hanging="720"/>
        <w:contextualSpacing w:val="0"/>
        <w:jc w:val="both"/>
        <w:rPr>
          <w:rFonts w:ascii="Times New Roman" w:hAnsi="Times New Roman"/>
          <w:sz w:val="24"/>
          <w:szCs w:val="24"/>
          <w:lang w:val="tr-TR"/>
        </w:rPr>
      </w:pPr>
      <w:r w:rsidRPr="00013498">
        <w:rPr>
          <w:rFonts w:ascii="Times New Roman" w:hAnsi="Times New Roman"/>
          <w:sz w:val="24"/>
          <w:szCs w:val="24"/>
          <w:lang w:val="tr-TR"/>
        </w:rPr>
        <w:t xml:space="preserve">Daha </w:t>
      </w:r>
      <w:r w:rsidR="00C40981" w:rsidRPr="00013498">
        <w:rPr>
          <w:rFonts w:ascii="Times New Roman" w:hAnsi="Times New Roman"/>
          <w:sz w:val="24"/>
          <w:szCs w:val="24"/>
          <w:lang w:val="tr-TR"/>
        </w:rPr>
        <w:t>fazla belirlilik için</w:t>
      </w:r>
      <w:r w:rsidRPr="00013498">
        <w:rPr>
          <w:rFonts w:ascii="Times New Roman" w:hAnsi="Times New Roman"/>
          <w:sz w:val="24"/>
          <w:szCs w:val="24"/>
          <w:lang w:val="tr-TR"/>
        </w:rPr>
        <w:t xml:space="preserve">, bu </w:t>
      </w:r>
      <w:r w:rsidR="00C40981" w:rsidRPr="00013498">
        <w:rPr>
          <w:rFonts w:ascii="Times New Roman" w:hAnsi="Times New Roman"/>
          <w:sz w:val="24"/>
          <w:szCs w:val="24"/>
          <w:lang w:val="tr-TR"/>
        </w:rPr>
        <w:t xml:space="preserve">Fasıldaki </w:t>
      </w:r>
      <w:r w:rsidRPr="00013498">
        <w:rPr>
          <w:rFonts w:ascii="Times New Roman" w:hAnsi="Times New Roman"/>
          <w:sz w:val="24"/>
          <w:szCs w:val="24"/>
          <w:lang w:val="tr-TR"/>
        </w:rPr>
        <w:t xml:space="preserve">hiçbir husus, </w:t>
      </w:r>
      <w:r w:rsidR="00097736" w:rsidRPr="00013498">
        <w:rPr>
          <w:rFonts w:ascii="Times New Roman" w:hAnsi="Times New Roman"/>
          <w:sz w:val="24"/>
          <w:szCs w:val="24"/>
          <w:lang w:val="tr-TR"/>
        </w:rPr>
        <w:t xml:space="preserve">ilgili önlemlerin benzer koşullara sahip ülkeler arasında keyfi veya gerekçelendirilemeyen </w:t>
      </w:r>
      <w:r w:rsidR="00ED1221" w:rsidRPr="00013498">
        <w:rPr>
          <w:rFonts w:ascii="Times New Roman" w:hAnsi="Times New Roman"/>
          <w:sz w:val="24"/>
          <w:szCs w:val="24"/>
          <w:lang w:val="tr-TR"/>
        </w:rPr>
        <w:t xml:space="preserve">ayrımcılık yaratacak </w:t>
      </w:r>
      <w:r w:rsidR="00C13846" w:rsidRPr="00013498">
        <w:rPr>
          <w:rFonts w:ascii="Times New Roman" w:hAnsi="Times New Roman"/>
          <w:sz w:val="24"/>
          <w:szCs w:val="24"/>
          <w:lang w:val="tr-TR"/>
        </w:rPr>
        <w:t>ya da mali kurul</w:t>
      </w:r>
      <w:r w:rsidR="00ED1221" w:rsidRPr="00013498">
        <w:rPr>
          <w:rFonts w:ascii="Times New Roman" w:hAnsi="Times New Roman"/>
          <w:sz w:val="24"/>
          <w:szCs w:val="24"/>
          <w:lang w:val="tr-TR"/>
        </w:rPr>
        <w:t xml:space="preserve">uşlara yatırım yapılmasının ya da sınır ötesi hizmet sunumunun önünde gizli bir engel </w:t>
      </w:r>
      <w:r w:rsidR="00A942D5" w:rsidRPr="00013498">
        <w:rPr>
          <w:rFonts w:ascii="Times New Roman" w:hAnsi="Times New Roman"/>
          <w:sz w:val="24"/>
          <w:szCs w:val="24"/>
          <w:lang w:val="tr-TR"/>
        </w:rPr>
        <w:t>teşkil edecek</w:t>
      </w:r>
      <w:r w:rsidR="00ED1221" w:rsidRPr="00013498">
        <w:rPr>
          <w:rFonts w:ascii="Times New Roman" w:hAnsi="Times New Roman"/>
          <w:sz w:val="24"/>
          <w:szCs w:val="24"/>
          <w:lang w:val="tr-TR"/>
        </w:rPr>
        <w:t xml:space="preserve"> </w:t>
      </w:r>
      <w:r w:rsidR="00A942D5" w:rsidRPr="00013498">
        <w:rPr>
          <w:rFonts w:ascii="Times New Roman" w:hAnsi="Times New Roman"/>
          <w:sz w:val="24"/>
          <w:szCs w:val="24"/>
          <w:lang w:val="tr-TR"/>
        </w:rPr>
        <w:t xml:space="preserve">şekilde uygulanmaması </w:t>
      </w:r>
      <w:r w:rsidR="00C13846" w:rsidRPr="00013498">
        <w:rPr>
          <w:rFonts w:ascii="Times New Roman" w:hAnsi="Times New Roman"/>
          <w:sz w:val="24"/>
          <w:szCs w:val="24"/>
          <w:lang w:val="tr-TR"/>
        </w:rPr>
        <w:t>koşuluyla</w:t>
      </w:r>
      <w:r w:rsidR="00A942D5" w:rsidRPr="00013498">
        <w:rPr>
          <w:rFonts w:ascii="Times New Roman" w:hAnsi="Times New Roman"/>
          <w:sz w:val="24"/>
          <w:szCs w:val="24"/>
          <w:lang w:val="tr-TR"/>
        </w:rPr>
        <w:t xml:space="preserve">, </w:t>
      </w:r>
      <w:r w:rsidRPr="00013498">
        <w:rPr>
          <w:rFonts w:ascii="Times New Roman" w:hAnsi="Times New Roman"/>
          <w:sz w:val="24"/>
          <w:szCs w:val="24"/>
          <w:lang w:val="tr-TR"/>
        </w:rPr>
        <w:t xml:space="preserve">bir Tarafı, </w:t>
      </w:r>
      <w:r w:rsidR="00A02492" w:rsidRPr="00013498">
        <w:rPr>
          <w:rFonts w:ascii="Times New Roman" w:hAnsi="Times New Roman"/>
          <w:sz w:val="24"/>
          <w:szCs w:val="24"/>
          <w:lang w:val="tr-TR"/>
        </w:rPr>
        <w:t xml:space="preserve">bu </w:t>
      </w:r>
      <w:r w:rsidR="00C40981" w:rsidRPr="00013498">
        <w:rPr>
          <w:rFonts w:ascii="Times New Roman" w:hAnsi="Times New Roman"/>
          <w:sz w:val="24"/>
          <w:szCs w:val="24"/>
          <w:lang w:val="tr-TR"/>
        </w:rPr>
        <w:t xml:space="preserve">Fasıl </w:t>
      </w:r>
      <w:r w:rsidR="00A02492" w:rsidRPr="00013498">
        <w:rPr>
          <w:rFonts w:ascii="Times New Roman" w:hAnsi="Times New Roman"/>
          <w:sz w:val="24"/>
          <w:szCs w:val="24"/>
          <w:lang w:val="tr-TR"/>
        </w:rPr>
        <w:t xml:space="preserve">ile uyumsuz olmayan yasa ve mevzuat düzenlemelerine uygunluğu temin etmek </w:t>
      </w:r>
      <w:r w:rsidR="00F74FDA" w:rsidRPr="00013498">
        <w:rPr>
          <w:rFonts w:ascii="Times New Roman" w:hAnsi="Times New Roman"/>
          <w:sz w:val="24"/>
          <w:szCs w:val="24"/>
          <w:lang w:val="tr-TR"/>
        </w:rPr>
        <w:t xml:space="preserve">amacıyla, </w:t>
      </w:r>
      <w:r w:rsidR="008D1EFC" w:rsidRPr="00013498">
        <w:rPr>
          <w:rFonts w:ascii="Times New Roman" w:hAnsi="Times New Roman"/>
          <w:sz w:val="24"/>
          <w:szCs w:val="24"/>
          <w:lang w:val="tr-TR"/>
        </w:rPr>
        <w:t xml:space="preserve">aldatıcı ve hileli uygulamaların engellenmesi veya </w:t>
      </w:r>
      <w:r w:rsidR="00D02E97" w:rsidRPr="00013498">
        <w:rPr>
          <w:rFonts w:ascii="Times New Roman" w:hAnsi="Times New Roman"/>
          <w:sz w:val="24"/>
          <w:szCs w:val="24"/>
          <w:lang w:val="tr-TR"/>
        </w:rPr>
        <w:t xml:space="preserve">mali hizmet sözleşmelerinin yerine getirilmemesinden doğan </w:t>
      </w:r>
      <w:r w:rsidR="001A02EA" w:rsidRPr="00013498">
        <w:rPr>
          <w:rFonts w:ascii="Times New Roman" w:hAnsi="Times New Roman"/>
          <w:sz w:val="24"/>
          <w:szCs w:val="24"/>
          <w:lang w:val="tr-TR"/>
        </w:rPr>
        <w:t>sonuçların üstesinden gelinmesi</w:t>
      </w:r>
      <w:r w:rsidR="003C358A" w:rsidRPr="00013498">
        <w:rPr>
          <w:rFonts w:ascii="Times New Roman" w:hAnsi="Times New Roman"/>
          <w:sz w:val="24"/>
          <w:szCs w:val="24"/>
          <w:lang w:val="tr-TR"/>
        </w:rPr>
        <w:t xml:space="preserve"> ile ilgili olanlar da dâhil,</w:t>
      </w:r>
      <w:r w:rsidR="001A02EA" w:rsidRPr="00013498">
        <w:rPr>
          <w:rFonts w:ascii="Times New Roman" w:hAnsi="Times New Roman"/>
          <w:sz w:val="24"/>
          <w:szCs w:val="24"/>
          <w:lang w:val="tr-TR"/>
        </w:rPr>
        <w:t xml:space="preserve"> </w:t>
      </w:r>
      <w:r w:rsidR="00F74FDA" w:rsidRPr="00013498">
        <w:rPr>
          <w:rFonts w:ascii="Times New Roman" w:hAnsi="Times New Roman"/>
          <w:sz w:val="24"/>
          <w:szCs w:val="24"/>
          <w:lang w:val="tr-TR"/>
        </w:rPr>
        <w:t xml:space="preserve">gerekli önlemleri almak veya uygulamaktan alıkoyduğu şeklinde </w:t>
      </w:r>
      <w:r w:rsidR="002C4F15" w:rsidRPr="00013498">
        <w:rPr>
          <w:rFonts w:ascii="Times New Roman" w:hAnsi="Times New Roman"/>
          <w:sz w:val="24"/>
          <w:szCs w:val="24"/>
          <w:lang w:val="tr-TR"/>
        </w:rPr>
        <w:t>yorumlan</w:t>
      </w:r>
      <w:r w:rsidR="00C13846" w:rsidRPr="00013498">
        <w:rPr>
          <w:rFonts w:ascii="Times New Roman" w:hAnsi="Times New Roman"/>
          <w:sz w:val="24"/>
          <w:szCs w:val="24"/>
          <w:lang w:val="tr-TR"/>
        </w:rPr>
        <w:t>mayacaktır.</w:t>
      </w:r>
    </w:p>
    <w:p w:rsidR="004A1C64" w:rsidRPr="00532DF2" w:rsidRDefault="004A1C64" w:rsidP="00347DA3">
      <w:pPr>
        <w:pStyle w:val="ListeParagraf"/>
        <w:rPr>
          <w:rFonts w:ascii="Times New Roman" w:hAnsi="Times New Roman"/>
          <w:sz w:val="24"/>
          <w:szCs w:val="24"/>
          <w:lang w:val="tr-TR"/>
        </w:rPr>
      </w:pPr>
    </w:p>
    <w:p w:rsidR="004A1C64" w:rsidRPr="00532DF2" w:rsidRDefault="005D27F1" w:rsidP="008C47C0">
      <w:pPr>
        <w:spacing w:after="0" w:line="240" w:lineRule="auto"/>
        <w:jc w:val="center"/>
        <w:rPr>
          <w:rFonts w:ascii="Times New Roman" w:hAnsi="Times New Roman"/>
          <w:b/>
          <w:sz w:val="24"/>
          <w:szCs w:val="24"/>
          <w:lang w:val="tr-TR"/>
        </w:rPr>
      </w:pPr>
      <w:r>
        <w:rPr>
          <w:rFonts w:ascii="Times New Roman" w:hAnsi="Times New Roman"/>
          <w:b/>
          <w:sz w:val="24"/>
          <w:szCs w:val="24"/>
          <w:lang w:val="tr-TR"/>
        </w:rPr>
        <w:t>Madde</w:t>
      </w:r>
      <w:r w:rsidR="004A1C64" w:rsidRPr="00532DF2">
        <w:rPr>
          <w:rFonts w:ascii="Times New Roman" w:hAnsi="Times New Roman"/>
          <w:b/>
          <w:sz w:val="24"/>
          <w:szCs w:val="24"/>
          <w:lang w:val="tr-TR"/>
        </w:rPr>
        <w:t xml:space="preserve"> </w:t>
      </w:r>
      <w:r w:rsidR="00CD4785" w:rsidRPr="00532DF2">
        <w:rPr>
          <w:rFonts w:ascii="Times New Roman" w:hAnsi="Times New Roman"/>
          <w:b/>
          <w:sz w:val="24"/>
          <w:szCs w:val="24"/>
          <w:lang w:val="tr-TR"/>
        </w:rPr>
        <w:t>10</w:t>
      </w:r>
      <w:r w:rsidR="004A1C64" w:rsidRPr="00532DF2">
        <w:rPr>
          <w:rFonts w:ascii="Times New Roman" w:hAnsi="Times New Roman"/>
          <w:b/>
          <w:sz w:val="24"/>
          <w:szCs w:val="24"/>
          <w:lang w:val="tr-TR"/>
        </w:rPr>
        <w:t>.1</w:t>
      </w:r>
      <w:r w:rsidR="00F5202B">
        <w:rPr>
          <w:rFonts w:ascii="Times New Roman" w:hAnsi="Times New Roman"/>
          <w:b/>
          <w:sz w:val="24"/>
          <w:szCs w:val="24"/>
          <w:lang w:val="tr-TR"/>
        </w:rPr>
        <w:t>5</w:t>
      </w:r>
    </w:p>
    <w:p w:rsidR="004A1C64" w:rsidRPr="00532DF2" w:rsidRDefault="005D27F1" w:rsidP="008C47C0">
      <w:pPr>
        <w:spacing w:after="0" w:line="240" w:lineRule="auto"/>
        <w:jc w:val="center"/>
        <w:rPr>
          <w:rFonts w:ascii="Times New Roman" w:hAnsi="Times New Roman"/>
          <w:b/>
          <w:sz w:val="24"/>
          <w:szCs w:val="24"/>
          <w:lang w:val="tr-TR"/>
        </w:rPr>
      </w:pPr>
      <w:r>
        <w:rPr>
          <w:rFonts w:ascii="Times New Roman" w:hAnsi="Times New Roman"/>
          <w:b/>
          <w:sz w:val="24"/>
          <w:szCs w:val="24"/>
          <w:lang w:val="tr-TR"/>
        </w:rPr>
        <w:t>İstişare</w:t>
      </w:r>
    </w:p>
    <w:p w:rsidR="004A1C64" w:rsidRPr="00532DF2" w:rsidRDefault="004A1C64" w:rsidP="008C47C0">
      <w:pPr>
        <w:spacing w:after="0" w:line="240" w:lineRule="auto"/>
        <w:jc w:val="center"/>
        <w:rPr>
          <w:rFonts w:ascii="Times New Roman" w:hAnsi="Times New Roman"/>
          <w:b/>
          <w:sz w:val="24"/>
          <w:szCs w:val="24"/>
          <w:lang w:val="tr-TR"/>
        </w:rPr>
      </w:pPr>
    </w:p>
    <w:p w:rsidR="00013498" w:rsidRDefault="00D03DD2" w:rsidP="00013498">
      <w:pPr>
        <w:pStyle w:val="ListeParagraf"/>
        <w:numPr>
          <w:ilvl w:val="0"/>
          <w:numId w:val="22"/>
        </w:numPr>
        <w:autoSpaceDE w:val="0"/>
        <w:autoSpaceDN w:val="0"/>
        <w:adjustRightInd w:val="0"/>
        <w:spacing w:after="0" w:line="240" w:lineRule="auto"/>
        <w:ind w:hanging="720"/>
        <w:contextualSpacing w:val="0"/>
        <w:jc w:val="both"/>
        <w:rPr>
          <w:rFonts w:ascii="Times New Roman" w:hAnsi="Times New Roman"/>
          <w:sz w:val="24"/>
          <w:szCs w:val="24"/>
          <w:lang w:val="tr-TR"/>
        </w:rPr>
      </w:pPr>
      <w:r>
        <w:rPr>
          <w:rFonts w:ascii="Times New Roman" w:hAnsi="Times New Roman"/>
          <w:sz w:val="24"/>
          <w:szCs w:val="24"/>
          <w:lang w:val="tr-TR"/>
        </w:rPr>
        <w:t xml:space="preserve">Bir Taraf, bu Anlaşmadan kaynaklanan, mali hizmetleri etkileyen herhangi bir konu ile ilgili olarak </w:t>
      </w:r>
      <w:r w:rsidR="00FE6B35">
        <w:rPr>
          <w:rFonts w:ascii="Times New Roman" w:hAnsi="Times New Roman"/>
          <w:sz w:val="24"/>
          <w:szCs w:val="24"/>
          <w:lang w:val="tr-TR"/>
        </w:rPr>
        <w:t>diğer Tarafa istişare talebinde bulunabilir</w:t>
      </w:r>
      <w:r w:rsidR="00A72B25">
        <w:rPr>
          <w:rFonts w:ascii="Times New Roman" w:hAnsi="Times New Roman"/>
          <w:sz w:val="24"/>
          <w:szCs w:val="24"/>
          <w:lang w:val="tr-TR"/>
        </w:rPr>
        <w:t xml:space="preserve">. Diğer Taraf, söz konusu talebi </w:t>
      </w:r>
      <w:r w:rsidR="00F855BD">
        <w:rPr>
          <w:rFonts w:ascii="Times New Roman" w:hAnsi="Times New Roman"/>
          <w:sz w:val="24"/>
          <w:szCs w:val="24"/>
          <w:lang w:val="tr-TR"/>
        </w:rPr>
        <w:t xml:space="preserve">olumlu bir şekilde değerlendirecektir. Taraflar, istişarelerinin sonuçlarını </w:t>
      </w:r>
      <w:r w:rsidR="00297B66">
        <w:rPr>
          <w:rFonts w:ascii="Times New Roman" w:hAnsi="Times New Roman"/>
          <w:sz w:val="24"/>
          <w:szCs w:val="24"/>
          <w:lang w:val="tr-TR"/>
        </w:rPr>
        <w:t xml:space="preserve">Fasıl 18 </w:t>
      </w:r>
      <w:r w:rsidR="00297B66" w:rsidRPr="00A21BA3">
        <w:rPr>
          <w:rFonts w:ascii="Times New Roman" w:hAnsi="Times New Roman"/>
          <w:sz w:val="24"/>
          <w:szCs w:val="24"/>
          <w:lang w:val="tr-TR"/>
        </w:rPr>
        <w:t>(Kurumsal, Genel ve Nihai Hükümler)</w:t>
      </w:r>
      <w:r w:rsidR="00297B66">
        <w:rPr>
          <w:rFonts w:ascii="Times New Roman" w:hAnsi="Times New Roman"/>
          <w:sz w:val="24"/>
          <w:szCs w:val="24"/>
          <w:lang w:val="tr-TR"/>
        </w:rPr>
        <w:t xml:space="preserve"> </w:t>
      </w:r>
      <w:r w:rsidR="00F855BD">
        <w:rPr>
          <w:rFonts w:ascii="Times New Roman" w:hAnsi="Times New Roman"/>
          <w:sz w:val="24"/>
          <w:szCs w:val="24"/>
          <w:lang w:val="tr-TR"/>
        </w:rPr>
        <w:t xml:space="preserve">Madde </w:t>
      </w:r>
      <w:r w:rsidR="00F855BD" w:rsidRPr="00297B66">
        <w:rPr>
          <w:rFonts w:ascii="Times New Roman" w:hAnsi="Times New Roman"/>
          <w:sz w:val="24"/>
          <w:szCs w:val="24"/>
          <w:lang w:val="tr-TR"/>
        </w:rPr>
        <w:t>18.1</w:t>
      </w:r>
      <w:r w:rsidR="00F855BD">
        <w:rPr>
          <w:rFonts w:ascii="Times New Roman" w:hAnsi="Times New Roman"/>
          <w:sz w:val="24"/>
          <w:szCs w:val="24"/>
          <w:lang w:val="tr-TR"/>
        </w:rPr>
        <w:t xml:space="preserve"> (Ortak Komite) </w:t>
      </w:r>
      <w:r w:rsidR="00D05D56">
        <w:rPr>
          <w:rFonts w:ascii="Times New Roman" w:hAnsi="Times New Roman"/>
          <w:sz w:val="24"/>
          <w:szCs w:val="24"/>
          <w:lang w:val="tr-TR"/>
        </w:rPr>
        <w:t xml:space="preserve">uyarınca </w:t>
      </w:r>
      <w:r w:rsidR="00C40981">
        <w:rPr>
          <w:rFonts w:ascii="Times New Roman" w:hAnsi="Times New Roman"/>
          <w:sz w:val="24"/>
          <w:szCs w:val="24"/>
          <w:lang w:val="tr-TR"/>
        </w:rPr>
        <w:t xml:space="preserve">kurulan </w:t>
      </w:r>
      <w:r w:rsidR="00F855BD">
        <w:rPr>
          <w:rFonts w:ascii="Times New Roman" w:hAnsi="Times New Roman"/>
          <w:sz w:val="24"/>
          <w:szCs w:val="24"/>
          <w:lang w:val="tr-TR"/>
        </w:rPr>
        <w:t>Ortak Komiteye bildirecektir.</w:t>
      </w:r>
    </w:p>
    <w:p w:rsidR="00013498" w:rsidRDefault="00F855BD" w:rsidP="00013498">
      <w:pPr>
        <w:pStyle w:val="ListeParagraf"/>
        <w:autoSpaceDE w:val="0"/>
        <w:autoSpaceDN w:val="0"/>
        <w:adjustRightInd w:val="0"/>
        <w:spacing w:after="0" w:line="240" w:lineRule="auto"/>
        <w:contextualSpacing w:val="0"/>
        <w:jc w:val="both"/>
        <w:rPr>
          <w:rFonts w:ascii="Times New Roman" w:hAnsi="Times New Roman"/>
          <w:sz w:val="24"/>
          <w:szCs w:val="24"/>
          <w:lang w:val="tr-TR"/>
        </w:rPr>
      </w:pPr>
      <w:r>
        <w:rPr>
          <w:rFonts w:ascii="Times New Roman" w:hAnsi="Times New Roman"/>
          <w:sz w:val="24"/>
          <w:szCs w:val="24"/>
          <w:lang w:val="tr-TR"/>
        </w:rPr>
        <w:t xml:space="preserve"> </w:t>
      </w:r>
    </w:p>
    <w:p w:rsidR="00013498" w:rsidRDefault="007147E1" w:rsidP="00013498">
      <w:pPr>
        <w:pStyle w:val="ListeParagraf"/>
        <w:numPr>
          <w:ilvl w:val="0"/>
          <w:numId w:val="22"/>
        </w:numPr>
        <w:autoSpaceDE w:val="0"/>
        <w:autoSpaceDN w:val="0"/>
        <w:adjustRightInd w:val="0"/>
        <w:spacing w:after="0" w:line="240" w:lineRule="auto"/>
        <w:ind w:hanging="720"/>
        <w:contextualSpacing w:val="0"/>
        <w:jc w:val="both"/>
        <w:rPr>
          <w:rFonts w:ascii="Times New Roman" w:hAnsi="Times New Roman"/>
          <w:sz w:val="24"/>
          <w:szCs w:val="24"/>
          <w:lang w:val="tr-TR"/>
        </w:rPr>
      </w:pPr>
      <w:r w:rsidRPr="00013498">
        <w:rPr>
          <w:rFonts w:ascii="Times New Roman" w:hAnsi="Times New Roman"/>
          <w:sz w:val="24"/>
          <w:szCs w:val="24"/>
          <w:lang w:val="tr-TR"/>
        </w:rPr>
        <w:t>Bu Madde çerçevesindeki istişareler</w:t>
      </w:r>
      <w:r w:rsidR="000749AD" w:rsidRPr="00013498">
        <w:rPr>
          <w:rFonts w:ascii="Times New Roman" w:hAnsi="Times New Roman"/>
          <w:sz w:val="24"/>
          <w:szCs w:val="24"/>
          <w:lang w:val="tr-TR"/>
        </w:rPr>
        <w:t>e</w:t>
      </w:r>
      <w:r w:rsidRPr="00013498">
        <w:rPr>
          <w:rFonts w:ascii="Times New Roman" w:hAnsi="Times New Roman"/>
          <w:sz w:val="24"/>
          <w:szCs w:val="24"/>
          <w:lang w:val="tr-TR"/>
        </w:rPr>
        <w:t xml:space="preserve">, ilgili </w:t>
      </w:r>
      <w:r w:rsidR="00261DA8" w:rsidRPr="00013498">
        <w:rPr>
          <w:rFonts w:ascii="Times New Roman" w:hAnsi="Times New Roman"/>
          <w:sz w:val="24"/>
          <w:szCs w:val="24"/>
          <w:lang w:val="tr-TR"/>
        </w:rPr>
        <w:t xml:space="preserve">otoritelerin yetkilileri de </w:t>
      </w:r>
      <w:r w:rsidR="00EC4FF3" w:rsidRPr="00013498">
        <w:rPr>
          <w:rFonts w:ascii="Times New Roman" w:hAnsi="Times New Roman"/>
          <w:sz w:val="24"/>
          <w:szCs w:val="24"/>
          <w:lang w:val="tr-TR"/>
        </w:rPr>
        <w:t>dâhil</w:t>
      </w:r>
      <w:r w:rsidR="000749AD" w:rsidRPr="00013498">
        <w:rPr>
          <w:rFonts w:ascii="Times New Roman" w:hAnsi="Times New Roman"/>
          <w:sz w:val="24"/>
          <w:szCs w:val="24"/>
          <w:lang w:val="tr-TR"/>
        </w:rPr>
        <w:t xml:space="preserve"> edilecektir.</w:t>
      </w:r>
      <w:r w:rsidR="004A1C64" w:rsidRPr="00013498">
        <w:rPr>
          <w:rFonts w:ascii="Times New Roman" w:hAnsi="Times New Roman"/>
          <w:sz w:val="24"/>
          <w:szCs w:val="24"/>
          <w:lang w:val="tr-TR"/>
        </w:rPr>
        <w:t xml:space="preserve"> </w:t>
      </w:r>
    </w:p>
    <w:p w:rsidR="00013498" w:rsidRPr="00013498" w:rsidRDefault="00013498" w:rsidP="00013498">
      <w:pPr>
        <w:pStyle w:val="ListeParagraf"/>
        <w:rPr>
          <w:rFonts w:ascii="Times New Roman" w:hAnsi="Times New Roman"/>
          <w:sz w:val="24"/>
          <w:szCs w:val="24"/>
          <w:lang w:val="tr-TR"/>
        </w:rPr>
      </w:pPr>
    </w:p>
    <w:p w:rsidR="00013498" w:rsidRDefault="002060F9" w:rsidP="00013498">
      <w:pPr>
        <w:pStyle w:val="ListeParagraf"/>
        <w:numPr>
          <w:ilvl w:val="0"/>
          <w:numId w:val="22"/>
        </w:numPr>
        <w:autoSpaceDE w:val="0"/>
        <w:autoSpaceDN w:val="0"/>
        <w:adjustRightInd w:val="0"/>
        <w:spacing w:after="0" w:line="240" w:lineRule="auto"/>
        <w:ind w:hanging="720"/>
        <w:contextualSpacing w:val="0"/>
        <w:jc w:val="both"/>
        <w:rPr>
          <w:rFonts w:ascii="Times New Roman" w:hAnsi="Times New Roman"/>
          <w:sz w:val="24"/>
          <w:szCs w:val="24"/>
          <w:lang w:val="tr-TR"/>
        </w:rPr>
      </w:pPr>
      <w:r w:rsidRPr="00013498">
        <w:rPr>
          <w:rFonts w:ascii="Times New Roman" w:hAnsi="Times New Roman"/>
          <w:sz w:val="24"/>
          <w:szCs w:val="24"/>
          <w:lang w:val="tr-TR"/>
        </w:rPr>
        <w:t>Bu Maddedeki hiçbir husus</w:t>
      </w:r>
      <w:r w:rsidR="00FC0ECD" w:rsidRPr="00013498">
        <w:rPr>
          <w:rFonts w:ascii="Times New Roman" w:hAnsi="Times New Roman"/>
          <w:sz w:val="24"/>
          <w:szCs w:val="24"/>
          <w:lang w:val="tr-TR"/>
        </w:rPr>
        <w:t xml:space="preserve">, </w:t>
      </w:r>
      <w:r w:rsidR="00C40981" w:rsidRPr="00013498">
        <w:rPr>
          <w:rFonts w:ascii="Times New Roman" w:hAnsi="Times New Roman"/>
          <w:sz w:val="24"/>
          <w:szCs w:val="24"/>
          <w:lang w:val="tr-TR"/>
        </w:rPr>
        <w:t xml:space="preserve">paragraf </w:t>
      </w:r>
      <w:r w:rsidR="00FC0ECD" w:rsidRPr="00013498">
        <w:rPr>
          <w:rFonts w:ascii="Times New Roman" w:hAnsi="Times New Roman"/>
          <w:sz w:val="24"/>
          <w:szCs w:val="24"/>
          <w:lang w:val="tr-TR"/>
        </w:rPr>
        <w:t>1 altında</w:t>
      </w:r>
      <w:r w:rsidRPr="00013498">
        <w:rPr>
          <w:rFonts w:ascii="Times New Roman" w:hAnsi="Times New Roman"/>
          <w:sz w:val="24"/>
          <w:szCs w:val="24"/>
          <w:lang w:val="tr-TR"/>
        </w:rPr>
        <w:t>ki</w:t>
      </w:r>
      <w:r w:rsidR="00FC0ECD" w:rsidRPr="00013498">
        <w:rPr>
          <w:rFonts w:ascii="Times New Roman" w:hAnsi="Times New Roman"/>
          <w:sz w:val="24"/>
          <w:szCs w:val="24"/>
          <w:lang w:val="tr-TR"/>
        </w:rPr>
        <w:t xml:space="preserve"> istişarelere katılan düzenleyicici otoritelerin </w:t>
      </w:r>
      <w:r w:rsidRPr="00013498">
        <w:rPr>
          <w:rFonts w:ascii="Times New Roman" w:hAnsi="Times New Roman"/>
          <w:sz w:val="24"/>
          <w:szCs w:val="24"/>
          <w:lang w:val="tr-TR"/>
        </w:rPr>
        <w:t>bilgi ifşa etmesini</w:t>
      </w:r>
      <w:r w:rsidR="00FC0ECD" w:rsidRPr="00013498">
        <w:rPr>
          <w:rFonts w:ascii="Times New Roman" w:hAnsi="Times New Roman"/>
          <w:sz w:val="24"/>
          <w:szCs w:val="24"/>
          <w:lang w:val="tr-TR"/>
        </w:rPr>
        <w:t xml:space="preserve"> </w:t>
      </w:r>
      <w:r w:rsidRPr="00013498">
        <w:rPr>
          <w:rFonts w:ascii="Times New Roman" w:hAnsi="Times New Roman"/>
          <w:sz w:val="24"/>
          <w:szCs w:val="24"/>
          <w:lang w:val="tr-TR"/>
        </w:rPr>
        <w:t xml:space="preserve">veya düzenleyici, denetleyici, idari veya uygulamaya yönelik </w:t>
      </w:r>
      <w:r w:rsidR="00BE0EFA" w:rsidRPr="00013498">
        <w:rPr>
          <w:rFonts w:ascii="Times New Roman" w:hAnsi="Times New Roman"/>
          <w:sz w:val="24"/>
          <w:szCs w:val="24"/>
          <w:lang w:val="tr-TR"/>
        </w:rPr>
        <w:t xml:space="preserve">spesifik </w:t>
      </w:r>
      <w:r w:rsidR="00404288" w:rsidRPr="00013498">
        <w:rPr>
          <w:rFonts w:ascii="Times New Roman" w:hAnsi="Times New Roman"/>
          <w:sz w:val="24"/>
          <w:szCs w:val="24"/>
          <w:lang w:val="tr-TR"/>
        </w:rPr>
        <w:t>hususlarla çatışacak herhangi bir işlem yapmasını gerektirdi</w:t>
      </w:r>
      <w:r w:rsidR="00BE0EFA" w:rsidRPr="00013498">
        <w:rPr>
          <w:rFonts w:ascii="Times New Roman" w:hAnsi="Times New Roman"/>
          <w:sz w:val="24"/>
          <w:szCs w:val="24"/>
          <w:lang w:val="tr-TR"/>
        </w:rPr>
        <w:t>ği şeklinde yorumlanmayacaktır.</w:t>
      </w:r>
    </w:p>
    <w:p w:rsidR="00013498" w:rsidRPr="00013498" w:rsidRDefault="00013498" w:rsidP="00013498">
      <w:pPr>
        <w:pStyle w:val="ListeParagraf"/>
        <w:rPr>
          <w:rFonts w:ascii="Times New Roman" w:hAnsi="Times New Roman"/>
          <w:sz w:val="24"/>
          <w:szCs w:val="24"/>
          <w:lang w:val="tr-TR"/>
        </w:rPr>
      </w:pPr>
    </w:p>
    <w:p w:rsidR="004A1C64" w:rsidRPr="00013498" w:rsidRDefault="0092566F" w:rsidP="00013498">
      <w:pPr>
        <w:pStyle w:val="ListeParagraf"/>
        <w:numPr>
          <w:ilvl w:val="0"/>
          <w:numId w:val="22"/>
        </w:numPr>
        <w:autoSpaceDE w:val="0"/>
        <w:autoSpaceDN w:val="0"/>
        <w:adjustRightInd w:val="0"/>
        <w:spacing w:after="0" w:line="240" w:lineRule="auto"/>
        <w:ind w:hanging="720"/>
        <w:contextualSpacing w:val="0"/>
        <w:jc w:val="both"/>
        <w:rPr>
          <w:rFonts w:ascii="Times New Roman" w:hAnsi="Times New Roman"/>
          <w:sz w:val="24"/>
          <w:szCs w:val="24"/>
          <w:lang w:val="tr-TR"/>
        </w:rPr>
      </w:pPr>
      <w:r w:rsidRPr="00013498">
        <w:rPr>
          <w:rFonts w:ascii="Times New Roman" w:hAnsi="Times New Roman"/>
          <w:sz w:val="24"/>
          <w:szCs w:val="24"/>
          <w:lang w:val="tr-TR"/>
        </w:rPr>
        <w:t xml:space="preserve">Bu maddedeki hiçbir husus, bir Tarafı, </w:t>
      </w:r>
      <w:r w:rsidR="00874A3B" w:rsidRPr="00013498">
        <w:rPr>
          <w:rFonts w:ascii="Times New Roman" w:hAnsi="Times New Roman"/>
          <w:sz w:val="24"/>
          <w:szCs w:val="24"/>
          <w:lang w:val="tr-TR"/>
        </w:rPr>
        <w:t xml:space="preserve">mali sektörü düzenleyici kuruluşlar arasında </w:t>
      </w:r>
      <w:r w:rsidRPr="00013498">
        <w:rPr>
          <w:rFonts w:ascii="Times New Roman" w:hAnsi="Times New Roman"/>
          <w:sz w:val="24"/>
          <w:szCs w:val="24"/>
          <w:lang w:val="tr-TR"/>
        </w:rPr>
        <w:t>bilgi paylaşımına yönelik ilgili yasal</w:t>
      </w:r>
      <w:r w:rsidR="00456AF5" w:rsidRPr="00013498">
        <w:rPr>
          <w:rFonts w:ascii="Times New Roman" w:hAnsi="Times New Roman"/>
          <w:sz w:val="24"/>
          <w:szCs w:val="24"/>
          <w:lang w:val="tr-TR"/>
        </w:rPr>
        <w:t>arını</w:t>
      </w:r>
      <w:r w:rsidRPr="00013498">
        <w:rPr>
          <w:rFonts w:ascii="Times New Roman" w:hAnsi="Times New Roman"/>
          <w:sz w:val="24"/>
          <w:szCs w:val="24"/>
          <w:lang w:val="tr-TR"/>
        </w:rPr>
        <w:t xml:space="preserve"> </w:t>
      </w:r>
      <w:r w:rsidR="00874A3B" w:rsidRPr="00013498">
        <w:rPr>
          <w:rFonts w:ascii="Times New Roman" w:hAnsi="Times New Roman"/>
          <w:sz w:val="24"/>
          <w:szCs w:val="24"/>
          <w:lang w:val="tr-TR"/>
        </w:rPr>
        <w:t>ya</w:t>
      </w:r>
      <w:r w:rsidR="00456AF5" w:rsidRPr="00013498">
        <w:rPr>
          <w:rFonts w:ascii="Times New Roman" w:hAnsi="Times New Roman"/>
          <w:sz w:val="24"/>
          <w:szCs w:val="24"/>
          <w:lang w:val="tr-TR"/>
        </w:rPr>
        <w:t xml:space="preserve"> da</w:t>
      </w:r>
      <w:r w:rsidR="00874A3B" w:rsidRPr="00013498">
        <w:rPr>
          <w:rFonts w:ascii="Times New Roman" w:hAnsi="Times New Roman"/>
          <w:sz w:val="24"/>
          <w:szCs w:val="24"/>
          <w:lang w:val="tr-TR"/>
        </w:rPr>
        <w:t xml:space="preserve"> Tarafların </w:t>
      </w:r>
      <w:r w:rsidR="00D65E48" w:rsidRPr="00013498">
        <w:rPr>
          <w:rFonts w:ascii="Times New Roman" w:hAnsi="Times New Roman"/>
          <w:sz w:val="24"/>
          <w:szCs w:val="24"/>
          <w:lang w:val="tr-TR"/>
        </w:rPr>
        <w:t xml:space="preserve">mali sektörü düzenleyici kuruluşları arasında yapılmış bir anlaşma veya düzenlemenin şartlarını ihlal etmesini gerektirdiği şeklinde yorumlanmayacaktır. </w:t>
      </w:r>
    </w:p>
    <w:p w:rsidR="004A1C64" w:rsidRPr="00532DF2" w:rsidRDefault="004A1C64" w:rsidP="008C47C0">
      <w:pPr>
        <w:spacing w:after="0" w:line="240" w:lineRule="auto"/>
        <w:jc w:val="both"/>
        <w:rPr>
          <w:rFonts w:ascii="Times New Roman" w:hAnsi="Times New Roman"/>
          <w:sz w:val="24"/>
          <w:szCs w:val="24"/>
          <w:lang w:val="tr-TR"/>
        </w:rPr>
      </w:pPr>
    </w:p>
    <w:p w:rsidR="004A1C64" w:rsidRPr="00532DF2" w:rsidRDefault="00E57E22" w:rsidP="008C47C0">
      <w:pPr>
        <w:spacing w:after="0" w:line="240" w:lineRule="auto"/>
        <w:jc w:val="center"/>
        <w:rPr>
          <w:rFonts w:ascii="Times New Roman" w:hAnsi="Times New Roman"/>
          <w:b/>
          <w:sz w:val="24"/>
          <w:szCs w:val="24"/>
          <w:lang w:val="tr-TR"/>
        </w:rPr>
      </w:pPr>
      <w:r>
        <w:rPr>
          <w:rFonts w:ascii="Times New Roman" w:hAnsi="Times New Roman"/>
          <w:b/>
          <w:sz w:val="24"/>
          <w:szCs w:val="24"/>
          <w:lang w:val="tr-TR"/>
        </w:rPr>
        <w:t>Madde</w:t>
      </w:r>
      <w:r w:rsidR="004A1C64" w:rsidRPr="00532DF2">
        <w:rPr>
          <w:rFonts w:ascii="Times New Roman" w:hAnsi="Times New Roman"/>
          <w:b/>
          <w:sz w:val="24"/>
          <w:szCs w:val="24"/>
          <w:lang w:val="tr-TR"/>
        </w:rPr>
        <w:t xml:space="preserve"> </w:t>
      </w:r>
      <w:r w:rsidR="00CD4785" w:rsidRPr="00532DF2">
        <w:rPr>
          <w:rFonts w:ascii="Times New Roman" w:hAnsi="Times New Roman"/>
          <w:b/>
          <w:sz w:val="24"/>
          <w:szCs w:val="24"/>
          <w:lang w:val="tr-TR"/>
        </w:rPr>
        <w:t>10</w:t>
      </w:r>
      <w:r w:rsidR="004A1C64" w:rsidRPr="00532DF2">
        <w:rPr>
          <w:rFonts w:ascii="Times New Roman" w:hAnsi="Times New Roman"/>
          <w:b/>
          <w:sz w:val="24"/>
          <w:szCs w:val="24"/>
          <w:lang w:val="tr-TR"/>
        </w:rPr>
        <w:t>.1</w:t>
      </w:r>
      <w:r w:rsidR="00F5202B">
        <w:rPr>
          <w:rFonts w:ascii="Times New Roman" w:hAnsi="Times New Roman"/>
          <w:b/>
          <w:sz w:val="24"/>
          <w:szCs w:val="24"/>
          <w:lang w:val="tr-TR"/>
        </w:rPr>
        <w:t>6</w:t>
      </w:r>
    </w:p>
    <w:p w:rsidR="004A1C64" w:rsidRPr="00532DF2" w:rsidRDefault="00B45E11" w:rsidP="008C47C0">
      <w:pPr>
        <w:spacing w:after="0" w:line="240" w:lineRule="auto"/>
        <w:jc w:val="center"/>
        <w:rPr>
          <w:rFonts w:ascii="Times New Roman" w:hAnsi="Times New Roman"/>
          <w:b/>
          <w:sz w:val="24"/>
          <w:szCs w:val="24"/>
          <w:lang w:val="tr-TR"/>
        </w:rPr>
      </w:pPr>
      <w:r>
        <w:rPr>
          <w:rFonts w:ascii="Times New Roman" w:hAnsi="Times New Roman"/>
          <w:b/>
          <w:sz w:val="24"/>
          <w:szCs w:val="24"/>
          <w:lang w:val="tr-TR"/>
        </w:rPr>
        <w:t>Anlaşmazlıkların Halli</w:t>
      </w:r>
    </w:p>
    <w:p w:rsidR="004A1C64" w:rsidRPr="00532DF2" w:rsidRDefault="004A1C64" w:rsidP="008C47C0">
      <w:pPr>
        <w:spacing w:after="0" w:line="240" w:lineRule="auto"/>
        <w:jc w:val="center"/>
        <w:rPr>
          <w:rFonts w:ascii="Times New Roman" w:hAnsi="Times New Roman"/>
          <w:b/>
          <w:color w:val="0070C0"/>
          <w:sz w:val="24"/>
          <w:szCs w:val="24"/>
          <w:lang w:val="tr-TR"/>
        </w:rPr>
      </w:pPr>
    </w:p>
    <w:p w:rsidR="00013498" w:rsidRDefault="00AC44AA" w:rsidP="00013498">
      <w:pPr>
        <w:pStyle w:val="ListeParagraf"/>
        <w:numPr>
          <w:ilvl w:val="0"/>
          <w:numId w:val="23"/>
        </w:numPr>
        <w:spacing w:after="0" w:line="240" w:lineRule="auto"/>
        <w:ind w:hanging="720"/>
        <w:contextualSpacing w:val="0"/>
        <w:jc w:val="both"/>
        <w:rPr>
          <w:rFonts w:ascii="Times New Roman" w:hAnsi="Times New Roman"/>
          <w:sz w:val="24"/>
          <w:szCs w:val="24"/>
          <w:lang w:val="tr-TR"/>
        </w:rPr>
      </w:pPr>
      <w:r>
        <w:rPr>
          <w:rFonts w:ascii="Times New Roman" w:hAnsi="Times New Roman"/>
          <w:sz w:val="24"/>
          <w:szCs w:val="24"/>
          <w:lang w:val="tr-TR"/>
        </w:rPr>
        <w:t xml:space="preserve">Aksine bir hüküm getirilmediği müddetçe, </w:t>
      </w:r>
      <w:r w:rsidR="00297B66">
        <w:rPr>
          <w:rFonts w:ascii="Times New Roman" w:hAnsi="Times New Roman"/>
          <w:sz w:val="24"/>
          <w:szCs w:val="24"/>
          <w:lang w:val="tr-TR"/>
        </w:rPr>
        <w:t>Fasıl</w:t>
      </w:r>
      <w:r>
        <w:rPr>
          <w:rFonts w:ascii="Times New Roman" w:hAnsi="Times New Roman"/>
          <w:sz w:val="24"/>
          <w:szCs w:val="24"/>
          <w:lang w:val="tr-TR"/>
        </w:rPr>
        <w:t xml:space="preserve"> 17 (</w:t>
      </w:r>
      <w:r w:rsidR="00B45E11">
        <w:rPr>
          <w:rFonts w:ascii="Times New Roman" w:hAnsi="Times New Roman"/>
          <w:sz w:val="24"/>
          <w:szCs w:val="24"/>
          <w:lang w:val="tr-TR"/>
        </w:rPr>
        <w:t>Anlaşmazlıkların Halli), bu Madde ile değiştiril</w:t>
      </w:r>
      <w:r w:rsidR="00174F17">
        <w:rPr>
          <w:rFonts w:ascii="Times New Roman" w:hAnsi="Times New Roman"/>
          <w:sz w:val="24"/>
          <w:szCs w:val="24"/>
          <w:lang w:val="tr-TR"/>
        </w:rPr>
        <w:t>miş haliyle, bu Bölüm kapsamındaki</w:t>
      </w:r>
      <w:r w:rsidR="00B45E11">
        <w:rPr>
          <w:rFonts w:ascii="Times New Roman" w:hAnsi="Times New Roman"/>
          <w:sz w:val="24"/>
          <w:szCs w:val="24"/>
          <w:lang w:val="tr-TR"/>
        </w:rPr>
        <w:t xml:space="preserve"> </w:t>
      </w:r>
      <w:r w:rsidR="00174F17">
        <w:rPr>
          <w:rFonts w:ascii="Times New Roman" w:hAnsi="Times New Roman"/>
          <w:sz w:val="24"/>
          <w:szCs w:val="24"/>
          <w:lang w:val="tr-TR"/>
        </w:rPr>
        <w:t>anlaşmazlıkların halline uygulanır.</w:t>
      </w:r>
    </w:p>
    <w:p w:rsidR="00013498" w:rsidRDefault="004A1C64" w:rsidP="00013498">
      <w:pPr>
        <w:pStyle w:val="ListeParagraf"/>
        <w:spacing w:after="0" w:line="240" w:lineRule="auto"/>
        <w:contextualSpacing w:val="0"/>
        <w:jc w:val="both"/>
        <w:rPr>
          <w:rFonts w:ascii="Times New Roman" w:hAnsi="Times New Roman"/>
          <w:sz w:val="24"/>
          <w:szCs w:val="24"/>
          <w:lang w:val="tr-TR"/>
        </w:rPr>
      </w:pPr>
      <w:r w:rsidRPr="00532DF2">
        <w:rPr>
          <w:rFonts w:ascii="Times New Roman" w:hAnsi="Times New Roman"/>
          <w:sz w:val="24"/>
          <w:szCs w:val="24"/>
          <w:lang w:val="tr-TR"/>
        </w:rPr>
        <w:t xml:space="preserve"> </w:t>
      </w:r>
    </w:p>
    <w:p w:rsidR="004A1C64" w:rsidRPr="00013498" w:rsidRDefault="00AD77B7" w:rsidP="00013498">
      <w:pPr>
        <w:pStyle w:val="ListeParagraf"/>
        <w:numPr>
          <w:ilvl w:val="0"/>
          <w:numId w:val="23"/>
        </w:numPr>
        <w:spacing w:after="0" w:line="240" w:lineRule="auto"/>
        <w:ind w:hanging="720"/>
        <w:contextualSpacing w:val="0"/>
        <w:jc w:val="both"/>
        <w:rPr>
          <w:rFonts w:ascii="Times New Roman" w:hAnsi="Times New Roman"/>
          <w:sz w:val="24"/>
          <w:szCs w:val="24"/>
          <w:lang w:val="tr-TR"/>
        </w:rPr>
      </w:pPr>
      <w:r w:rsidRPr="00013498">
        <w:rPr>
          <w:rFonts w:ascii="Times New Roman" w:hAnsi="Times New Roman"/>
          <w:sz w:val="24"/>
          <w:szCs w:val="24"/>
          <w:lang w:val="tr-TR"/>
        </w:rPr>
        <w:t xml:space="preserve">Bir Taraf, bu Bölüm kapsamında bir anlaşmazlık doğduğunu iddia ettiğinde, </w:t>
      </w:r>
      <w:r w:rsidR="008C409F" w:rsidRPr="00013498">
        <w:rPr>
          <w:rFonts w:ascii="Times New Roman" w:hAnsi="Times New Roman"/>
          <w:sz w:val="24"/>
          <w:szCs w:val="24"/>
          <w:lang w:val="tr-TR"/>
        </w:rPr>
        <w:t xml:space="preserve">tahkim paneli:  </w:t>
      </w:r>
    </w:p>
    <w:p w:rsidR="004A1C64" w:rsidRPr="00532DF2" w:rsidRDefault="004A1C64" w:rsidP="00AD77B7">
      <w:pPr>
        <w:spacing w:after="0" w:line="240" w:lineRule="auto"/>
        <w:jc w:val="both"/>
        <w:rPr>
          <w:rFonts w:ascii="Times New Roman" w:hAnsi="Times New Roman"/>
          <w:sz w:val="24"/>
          <w:szCs w:val="24"/>
          <w:lang w:val="tr-TR"/>
        </w:rPr>
      </w:pPr>
    </w:p>
    <w:p w:rsidR="00013498" w:rsidRDefault="00E138E6" w:rsidP="00013498">
      <w:pPr>
        <w:pStyle w:val="ListeParagraf"/>
        <w:numPr>
          <w:ilvl w:val="0"/>
          <w:numId w:val="24"/>
        </w:numPr>
        <w:spacing w:after="0" w:line="240" w:lineRule="auto"/>
        <w:ind w:left="1440" w:hanging="720"/>
        <w:contextualSpacing w:val="0"/>
        <w:jc w:val="both"/>
        <w:rPr>
          <w:rFonts w:ascii="Times New Roman" w:hAnsi="Times New Roman"/>
          <w:sz w:val="24"/>
          <w:szCs w:val="24"/>
          <w:lang w:val="tr-TR"/>
        </w:rPr>
      </w:pPr>
      <w:r>
        <w:rPr>
          <w:rFonts w:ascii="Times New Roman" w:hAnsi="Times New Roman"/>
          <w:sz w:val="24"/>
          <w:szCs w:val="24"/>
          <w:lang w:val="tr-TR"/>
        </w:rPr>
        <w:lastRenderedPageBreak/>
        <w:t>a</w:t>
      </w:r>
      <w:r w:rsidR="001D3343">
        <w:rPr>
          <w:rFonts w:ascii="Times New Roman" w:hAnsi="Times New Roman"/>
          <w:sz w:val="24"/>
          <w:szCs w:val="24"/>
          <w:lang w:val="tr-TR"/>
        </w:rPr>
        <w:t>nlaşmazlığın Tarafları</w:t>
      </w:r>
      <w:r w:rsidR="005861C5">
        <w:rPr>
          <w:rFonts w:ascii="Times New Roman" w:hAnsi="Times New Roman"/>
          <w:sz w:val="24"/>
          <w:szCs w:val="24"/>
          <w:lang w:val="tr-TR"/>
        </w:rPr>
        <w:t xml:space="preserve"> mutabık kaldığında</w:t>
      </w:r>
      <w:r w:rsidR="000B65DD">
        <w:rPr>
          <w:rFonts w:ascii="Times New Roman" w:hAnsi="Times New Roman"/>
          <w:sz w:val="24"/>
          <w:szCs w:val="24"/>
          <w:lang w:val="tr-TR"/>
        </w:rPr>
        <w:t xml:space="preserve">, tümü </w:t>
      </w:r>
      <w:r w:rsidR="00C40981">
        <w:rPr>
          <w:rFonts w:ascii="Times New Roman" w:hAnsi="Times New Roman"/>
          <w:sz w:val="24"/>
          <w:szCs w:val="24"/>
          <w:lang w:val="tr-TR"/>
        </w:rPr>
        <w:t xml:space="preserve">paragraf </w:t>
      </w:r>
      <w:r w:rsidR="000B65DD">
        <w:rPr>
          <w:rFonts w:ascii="Times New Roman" w:hAnsi="Times New Roman"/>
          <w:sz w:val="24"/>
          <w:szCs w:val="24"/>
          <w:lang w:val="tr-TR"/>
        </w:rPr>
        <w:t xml:space="preserve">3 altında belirlenen kriterleri </w:t>
      </w:r>
      <w:r w:rsidR="00C13453">
        <w:rPr>
          <w:rFonts w:ascii="Times New Roman" w:hAnsi="Times New Roman"/>
          <w:sz w:val="24"/>
          <w:szCs w:val="24"/>
          <w:lang w:val="tr-TR"/>
        </w:rPr>
        <w:t>karşılayan hakemlerden; ve</w:t>
      </w:r>
      <w:r w:rsidR="004A1C64" w:rsidRPr="00532DF2">
        <w:rPr>
          <w:rFonts w:ascii="Times New Roman" w:hAnsi="Times New Roman"/>
          <w:sz w:val="24"/>
          <w:szCs w:val="24"/>
          <w:lang w:val="tr-TR"/>
        </w:rPr>
        <w:t xml:space="preserve"> </w:t>
      </w:r>
    </w:p>
    <w:p w:rsidR="004A1C64" w:rsidRPr="00013498" w:rsidRDefault="00E138E6" w:rsidP="00013498">
      <w:pPr>
        <w:pStyle w:val="ListeParagraf"/>
        <w:numPr>
          <w:ilvl w:val="0"/>
          <w:numId w:val="24"/>
        </w:numPr>
        <w:spacing w:after="0" w:line="240" w:lineRule="auto"/>
        <w:ind w:left="1440" w:hanging="720"/>
        <w:contextualSpacing w:val="0"/>
        <w:jc w:val="both"/>
        <w:rPr>
          <w:rFonts w:ascii="Times New Roman" w:hAnsi="Times New Roman"/>
          <w:sz w:val="24"/>
          <w:szCs w:val="24"/>
          <w:lang w:val="tr-TR"/>
        </w:rPr>
      </w:pPr>
      <w:r w:rsidRPr="00013498">
        <w:rPr>
          <w:rFonts w:ascii="Times New Roman" w:hAnsi="Times New Roman"/>
          <w:sz w:val="24"/>
          <w:szCs w:val="24"/>
          <w:lang w:val="tr-TR"/>
        </w:rPr>
        <w:t xml:space="preserve">herhangi bir diğer durumda, ya </w:t>
      </w:r>
      <w:r w:rsidR="00C40981" w:rsidRPr="00013498">
        <w:rPr>
          <w:rFonts w:ascii="Times New Roman" w:hAnsi="Times New Roman"/>
          <w:sz w:val="24"/>
          <w:szCs w:val="24"/>
          <w:lang w:val="tr-TR"/>
        </w:rPr>
        <w:t xml:space="preserve">paragraf </w:t>
      </w:r>
      <w:r w:rsidRPr="00013498">
        <w:rPr>
          <w:rFonts w:ascii="Times New Roman" w:hAnsi="Times New Roman"/>
          <w:sz w:val="24"/>
          <w:szCs w:val="24"/>
          <w:lang w:val="tr-TR"/>
        </w:rPr>
        <w:t xml:space="preserve">3 ya da </w:t>
      </w:r>
      <w:r w:rsidR="00297B66" w:rsidRPr="00013498">
        <w:rPr>
          <w:rFonts w:ascii="Times New Roman" w:hAnsi="Times New Roman"/>
          <w:sz w:val="24"/>
          <w:szCs w:val="24"/>
          <w:lang w:val="tr-TR"/>
        </w:rPr>
        <w:t xml:space="preserve">Fasıl 17 (Anlaşmazlıkların Halli) </w:t>
      </w:r>
      <w:r w:rsidRPr="00013498">
        <w:rPr>
          <w:rFonts w:ascii="Times New Roman" w:hAnsi="Times New Roman"/>
          <w:sz w:val="24"/>
          <w:szCs w:val="24"/>
          <w:lang w:val="tr-TR"/>
        </w:rPr>
        <w:t xml:space="preserve">Madde </w:t>
      </w:r>
      <w:r w:rsidR="00297B66" w:rsidRPr="00013498">
        <w:rPr>
          <w:rFonts w:ascii="Times New Roman" w:hAnsi="Times New Roman"/>
          <w:sz w:val="24"/>
          <w:szCs w:val="24"/>
          <w:lang w:val="tr-TR"/>
        </w:rPr>
        <w:t>17.7</w:t>
      </w:r>
      <w:r w:rsidRPr="00013498">
        <w:rPr>
          <w:rFonts w:ascii="Times New Roman" w:hAnsi="Times New Roman"/>
          <w:sz w:val="24"/>
          <w:szCs w:val="24"/>
          <w:lang w:val="tr-TR"/>
        </w:rPr>
        <w:t xml:space="preserve"> (</w:t>
      </w:r>
      <w:r w:rsidR="00BB0F4C" w:rsidRPr="00013498">
        <w:rPr>
          <w:rFonts w:ascii="Times New Roman" w:hAnsi="Times New Roman"/>
          <w:sz w:val="24"/>
          <w:szCs w:val="24"/>
          <w:lang w:val="tr-TR"/>
        </w:rPr>
        <w:t>Tahkim Panelinin</w:t>
      </w:r>
      <w:r w:rsidRPr="00013498">
        <w:rPr>
          <w:rFonts w:ascii="Times New Roman" w:hAnsi="Times New Roman"/>
          <w:sz w:val="24"/>
          <w:szCs w:val="24"/>
          <w:lang w:val="tr-TR"/>
        </w:rPr>
        <w:t xml:space="preserve"> </w:t>
      </w:r>
      <w:r w:rsidR="00A21BA3" w:rsidRPr="00013498">
        <w:rPr>
          <w:rFonts w:ascii="Times New Roman" w:hAnsi="Times New Roman"/>
          <w:sz w:val="24"/>
          <w:szCs w:val="24"/>
          <w:lang w:val="tr-TR"/>
        </w:rPr>
        <w:t>Oluşumu</w:t>
      </w:r>
      <w:r w:rsidR="002D69AF" w:rsidRPr="00013498">
        <w:rPr>
          <w:rFonts w:ascii="Times New Roman" w:hAnsi="Times New Roman"/>
          <w:sz w:val="24"/>
          <w:szCs w:val="24"/>
          <w:lang w:val="tr-TR"/>
        </w:rPr>
        <w:t xml:space="preserve"> ve Kuruluşu</w:t>
      </w:r>
      <w:r w:rsidRPr="00013498">
        <w:rPr>
          <w:rFonts w:ascii="Times New Roman" w:hAnsi="Times New Roman"/>
          <w:sz w:val="24"/>
          <w:szCs w:val="24"/>
          <w:lang w:val="tr-TR"/>
        </w:rPr>
        <w:t>)</w:t>
      </w:r>
      <w:r w:rsidR="002D69AF" w:rsidRPr="00013498">
        <w:rPr>
          <w:rFonts w:ascii="Times New Roman" w:hAnsi="Times New Roman"/>
          <w:sz w:val="24"/>
          <w:szCs w:val="24"/>
          <w:lang w:val="tr-TR"/>
        </w:rPr>
        <w:t xml:space="preserve"> </w:t>
      </w:r>
      <w:r w:rsidR="00C40981" w:rsidRPr="00013498">
        <w:rPr>
          <w:rFonts w:ascii="Times New Roman" w:hAnsi="Times New Roman"/>
          <w:sz w:val="24"/>
          <w:szCs w:val="24"/>
          <w:lang w:val="tr-TR"/>
        </w:rPr>
        <w:t xml:space="preserve">paragraf </w:t>
      </w:r>
      <w:r w:rsidR="00297B66" w:rsidRPr="00013498">
        <w:rPr>
          <w:rFonts w:ascii="Times New Roman" w:hAnsi="Times New Roman"/>
          <w:sz w:val="24"/>
          <w:szCs w:val="24"/>
          <w:lang w:val="tr-TR"/>
        </w:rPr>
        <w:t xml:space="preserve">6 </w:t>
      </w:r>
      <w:r w:rsidR="002D69AF" w:rsidRPr="00013498">
        <w:rPr>
          <w:rFonts w:ascii="Times New Roman" w:hAnsi="Times New Roman"/>
          <w:sz w:val="24"/>
          <w:szCs w:val="24"/>
          <w:lang w:val="tr-TR"/>
        </w:rPr>
        <w:t>altında belirlenen kriterleri karşılayan hakemlerden</w:t>
      </w:r>
      <w:r w:rsidR="004A1C64" w:rsidRPr="00013498">
        <w:rPr>
          <w:rFonts w:ascii="Times New Roman" w:hAnsi="Times New Roman"/>
          <w:sz w:val="24"/>
          <w:szCs w:val="24"/>
          <w:lang w:val="tr-TR"/>
        </w:rPr>
        <w:t>,</w:t>
      </w:r>
    </w:p>
    <w:p w:rsidR="002D69AF" w:rsidRDefault="002D69AF" w:rsidP="00AD77B7">
      <w:pPr>
        <w:spacing w:after="0" w:line="240" w:lineRule="auto"/>
        <w:ind w:left="567"/>
        <w:jc w:val="both"/>
        <w:rPr>
          <w:rFonts w:ascii="Times New Roman" w:hAnsi="Times New Roman"/>
          <w:sz w:val="24"/>
          <w:szCs w:val="24"/>
          <w:lang w:val="tr-TR"/>
        </w:rPr>
      </w:pPr>
    </w:p>
    <w:p w:rsidR="004A1C64" w:rsidRDefault="002D69AF" w:rsidP="00AD77B7">
      <w:pPr>
        <w:spacing w:after="0" w:line="240" w:lineRule="auto"/>
        <w:ind w:left="567"/>
        <w:jc w:val="both"/>
        <w:rPr>
          <w:rFonts w:ascii="Times New Roman" w:hAnsi="Times New Roman"/>
          <w:sz w:val="24"/>
          <w:szCs w:val="24"/>
          <w:lang w:val="tr-TR"/>
        </w:rPr>
      </w:pPr>
      <w:r>
        <w:rPr>
          <w:rFonts w:ascii="Times New Roman" w:hAnsi="Times New Roman"/>
          <w:sz w:val="24"/>
          <w:szCs w:val="24"/>
          <w:lang w:val="tr-TR"/>
        </w:rPr>
        <w:t>müteşekkil olacaktır.</w:t>
      </w:r>
    </w:p>
    <w:p w:rsidR="002D69AF" w:rsidRPr="00532DF2" w:rsidRDefault="002D69AF" w:rsidP="00AD77B7">
      <w:pPr>
        <w:spacing w:after="0" w:line="240" w:lineRule="auto"/>
        <w:ind w:left="567"/>
        <w:jc w:val="both"/>
        <w:rPr>
          <w:rFonts w:ascii="Times New Roman" w:hAnsi="Times New Roman"/>
          <w:sz w:val="24"/>
          <w:szCs w:val="24"/>
          <w:lang w:val="tr-TR"/>
        </w:rPr>
      </w:pPr>
    </w:p>
    <w:p w:rsidR="004A1C64" w:rsidRDefault="00BE77CC" w:rsidP="00AD77B7">
      <w:pPr>
        <w:spacing w:after="0" w:line="240" w:lineRule="auto"/>
        <w:ind w:left="567"/>
        <w:jc w:val="both"/>
        <w:rPr>
          <w:rFonts w:ascii="Times New Roman" w:hAnsi="Times New Roman"/>
          <w:sz w:val="24"/>
          <w:szCs w:val="24"/>
          <w:lang w:val="tr-TR"/>
        </w:rPr>
      </w:pPr>
      <w:r>
        <w:rPr>
          <w:rFonts w:ascii="Times New Roman" w:hAnsi="Times New Roman"/>
          <w:sz w:val="24"/>
          <w:szCs w:val="24"/>
          <w:lang w:val="tr-TR"/>
        </w:rPr>
        <w:t>Bununla birlikte,</w:t>
      </w:r>
      <w:r w:rsidR="0090761F">
        <w:rPr>
          <w:rFonts w:ascii="Times New Roman" w:hAnsi="Times New Roman"/>
          <w:sz w:val="24"/>
          <w:szCs w:val="24"/>
          <w:lang w:val="tr-TR"/>
        </w:rPr>
        <w:t xml:space="preserve"> Taraflar aksini kararlaştırmadığı müddetçe, </w:t>
      </w:r>
      <w:r w:rsidR="004D6966">
        <w:rPr>
          <w:rFonts w:ascii="Times New Roman" w:hAnsi="Times New Roman"/>
          <w:sz w:val="24"/>
          <w:szCs w:val="24"/>
          <w:lang w:val="tr-TR"/>
        </w:rPr>
        <w:t xml:space="preserve">eğer </w:t>
      </w:r>
      <w:r w:rsidR="00BB0F4C">
        <w:rPr>
          <w:rFonts w:ascii="Times New Roman" w:hAnsi="Times New Roman"/>
          <w:sz w:val="24"/>
          <w:szCs w:val="24"/>
          <w:lang w:val="tr-TR"/>
        </w:rPr>
        <w:t>şikâyet</w:t>
      </w:r>
      <w:r w:rsidR="004D6966">
        <w:rPr>
          <w:rFonts w:ascii="Times New Roman" w:hAnsi="Times New Roman"/>
          <w:sz w:val="24"/>
          <w:szCs w:val="24"/>
          <w:lang w:val="tr-TR"/>
        </w:rPr>
        <w:t xml:space="preserve"> edilen Taraf tarafından Madde 1</w:t>
      </w:r>
      <w:r w:rsidR="00297B66">
        <w:rPr>
          <w:rFonts w:ascii="Times New Roman" w:hAnsi="Times New Roman"/>
          <w:sz w:val="24"/>
          <w:szCs w:val="24"/>
          <w:lang w:val="tr-TR"/>
        </w:rPr>
        <w:t>0.14</w:t>
      </w:r>
      <w:r w:rsidR="00BF0059">
        <w:rPr>
          <w:rFonts w:ascii="Times New Roman" w:hAnsi="Times New Roman"/>
          <w:sz w:val="24"/>
          <w:szCs w:val="24"/>
          <w:lang w:val="tr-TR"/>
        </w:rPr>
        <w:t>’e</w:t>
      </w:r>
      <w:r w:rsidR="004D6966">
        <w:rPr>
          <w:rFonts w:ascii="Times New Roman" w:hAnsi="Times New Roman"/>
          <w:sz w:val="24"/>
          <w:szCs w:val="24"/>
          <w:lang w:val="tr-TR"/>
        </w:rPr>
        <w:t xml:space="preserve"> (İstisnalar)</w:t>
      </w:r>
      <w:r w:rsidR="00BF0059">
        <w:rPr>
          <w:rFonts w:ascii="Times New Roman" w:hAnsi="Times New Roman"/>
          <w:sz w:val="24"/>
          <w:szCs w:val="24"/>
          <w:lang w:val="tr-TR"/>
        </w:rPr>
        <w:t xml:space="preserve"> başvurulursa,</w:t>
      </w:r>
      <w:r w:rsidR="004D6966">
        <w:rPr>
          <w:rFonts w:ascii="Times New Roman" w:hAnsi="Times New Roman"/>
          <w:sz w:val="24"/>
          <w:szCs w:val="24"/>
          <w:lang w:val="tr-TR"/>
        </w:rPr>
        <w:t xml:space="preserve"> </w:t>
      </w:r>
      <w:r w:rsidR="00BF0059">
        <w:rPr>
          <w:rFonts w:ascii="Times New Roman" w:hAnsi="Times New Roman"/>
          <w:sz w:val="24"/>
          <w:szCs w:val="24"/>
          <w:lang w:val="tr-TR"/>
        </w:rPr>
        <w:t>panel başkanı</w:t>
      </w:r>
      <w:r w:rsidR="0092313E">
        <w:rPr>
          <w:rFonts w:ascii="Times New Roman" w:hAnsi="Times New Roman"/>
          <w:sz w:val="24"/>
          <w:szCs w:val="24"/>
          <w:lang w:val="tr-TR"/>
        </w:rPr>
        <w:t xml:space="preserve"> </w:t>
      </w:r>
      <w:r w:rsidR="008C18D0">
        <w:rPr>
          <w:rFonts w:ascii="Times New Roman" w:hAnsi="Times New Roman"/>
          <w:sz w:val="24"/>
          <w:szCs w:val="24"/>
          <w:lang w:val="tr-TR"/>
        </w:rPr>
        <w:t xml:space="preserve">paragraf </w:t>
      </w:r>
      <w:r w:rsidR="00BF0059">
        <w:rPr>
          <w:rFonts w:ascii="Times New Roman" w:hAnsi="Times New Roman"/>
          <w:sz w:val="24"/>
          <w:szCs w:val="24"/>
          <w:lang w:val="tr-TR"/>
        </w:rPr>
        <w:t xml:space="preserve">3 altında belirlenen kriterleri </w:t>
      </w:r>
      <w:r w:rsidR="0090761F">
        <w:rPr>
          <w:rFonts w:ascii="Times New Roman" w:hAnsi="Times New Roman"/>
          <w:sz w:val="24"/>
          <w:szCs w:val="24"/>
          <w:lang w:val="tr-TR"/>
        </w:rPr>
        <w:t xml:space="preserve">karşılayacaktır. </w:t>
      </w:r>
      <w:r>
        <w:rPr>
          <w:rFonts w:ascii="Times New Roman" w:hAnsi="Times New Roman"/>
          <w:sz w:val="24"/>
          <w:szCs w:val="24"/>
          <w:lang w:val="tr-TR"/>
        </w:rPr>
        <w:t xml:space="preserve"> </w:t>
      </w:r>
    </w:p>
    <w:p w:rsidR="0090761F" w:rsidRPr="00532DF2" w:rsidRDefault="0090761F" w:rsidP="00AD77B7">
      <w:pPr>
        <w:spacing w:after="0" w:line="240" w:lineRule="auto"/>
        <w:ind w:left="567"/>
        <w:jc w:val="both"/>
        <w:rPr>
          <w:rFonts w:ascii="Times New Roman" w:hAnsi="Times New Roman"/>
          <w:color w:val="0070C0"/>
          <w:sz w:val="24"/>
          <w:szCs w:val="24"/>
          <w:lang w:val="tr-TR"/>
        </w:rPr>
      </w:pPr>
    </w:p>
    <w:p w:rsidR="004A1C64" w:rsidRPr="00532DF2" w:rsidRDefault="0079711F" w:rsidP="00013498">
      <w:pPr>
        <w:pStyle w:val="ListeParagraf"/>
        <w:numPr>
          <w:ilvl w:val="0"/>
          <w:numId w:val="23"/>
        </w:numPr>
        <w:spacing w:after="0" w:line="240" w:lineRule="auto"/>
        <w:ind w:hanging="720"/>
        <w:contextualSpacing w:val="0"/>
        <w:jc w:val="both"/>
        <w:rPr>
          <w:rFonts w:ascii="Times New Roman" w:hAnsi="Times New Roman"/>
          <w:sz w:val="24"/>
          <w:szCs w:val="24"/>
          <w:lang w:val="tr-TR"/>
        </w:rPr>
      </w:pPr>
      <w:r>
        <w:rPr>
          <w:rFonts w:ascii="Times New Roman" w:hAnsi="Times New Roman"/>
          <w:sz w:val="24"/>
          <w:szCs w:val="24"/>
          <w:lang w:val="tr-TR"/>
        </w:rPr>
        <w:t xml:space="preserve">Mali hizmetler </w:t>
      </w:r>
      <w:r w:rsidR="00323EE5">
        <w:rPr>
          <w:rFonts w:ascii="Times New Roman" w:hAnsi="Times New Roman"/>
          <w:sz w:val="24"/>
          <w:szCs w:val="24"/>
          <w:lang w:val="tr-TR"/>
        </w:rPr>
        <w:t>hakemleri:</w:t>
      </w:r>
    </w:p>
    <w:p w:rsidR="004A1C64" w:rsidRPr="00532DF2" w:rsidRDefault="004A1C64" w:rsidP="00AD77B7">
      <w:pPr>
        <w:pStyle w:val="ListeParagraf"/>
        <w:spacing w:after="0" w:line="240" w:lineRule="auto"/>
        <w:ind w:left="567"/>
        <w:contextualSpacing w:val="0"/>
        <w:jc w:val="both"/>
        <w:rPr>
          <w:rFonts w:ascii="Times New Roman" w:hAnsi="Times New Roman"/>
          <w:sz w:val="24"/>
          <w:szCs w:val="24"/>
          <w:lang w:val="tr-TR"/>
        </w:rPr>
      </w:pPr>
    </w:p>
    <w:p w:rsidR="00013498" w:rsidRDefault="00023441" w:rsidP="00013498">
      <w:pPr>
        <w:pStyle w:val="ListeParagraf"/>
        <w:numPr>
          <w:ilvl w:val="0"/>
          <w:numId w:val="25"/>
        </w:numPr>
        <w:spacing w:after="0" w:line="240" w:lineRule="auto"/>
        <w:ind w:hanging="720"/>
        <w:contextualSpacing w:val="0"/>
        <w:jc w:val="both"/>
        <w:rPr>
          <w:rFonts w:ascii="Times New Roman" w:hAnsi="Times New Roman"/>
          <w:sz w:val="24"/>
          <w:szCs w:val="24"/>
          <w:lang w:val="tr-TR"/>
        </w:rPr>
      </w:pPr>
      <w:r>
        <w:rPr>
          <w:rFonts w:ascii="Times New Roman" w:hAnsi="Times New Roman"/>
          <w:sz w:val="24"/>
          <w:szCs w:val="24"/>
          <w:lang w:val="tr-TR"/>
        </w:rPr>
        <w:t>m</w:t>
      </w:r>
      <w:r w:rsidR="001409D1">
        <w:rPr>
          <w:rFonts w:ascii="Times New Roman" w:hAnsi="Times New Roman"/>
          <w:sz w:val="24"/>
          <w:szCs w:val="24"/>
          <w:lang w:val="tr-TR"/>
        </w:rPr>
        <w:t>ali kuruluşların düzenlenmesini de içerebilecek olan m</w:t>
      </w:r>
      <w:r w:rsidR="00323EE5">
        <w:rPr>
          <w:rFonts w:ascii="Times New Roman" w:hAnsi="Times New Roman"/>
          <w:sz w:val="24"/>
          <w:szCs w:val="24"/>
          <w:lang w:val="tr-TR"/>
        </w:rPr>
        <w:t xml:space="preserve">ali hizmetler hukuku veya </w:t>
      </w:r>
      <w:r w:rsidR="00901E58">
        <w:rPr>
          <w:rFonts w:ascii="Times New Roman" w:hAnsi="Times New Roman"/>
          <w:sz w:val="24"/>
          <w:szCs w:val="24"/>
          <w:lang w:val="tr-TR"/>
        </w:rPr>
        <w:t>uygulamaları alanında uzman veya deneyim sahibi olacak;</w:t>
      </w:r>
    </w:p>
    <w:p w:rsidR="00013498" w:rsidRDefault="00013498" w:rsidP="00013498">
      <w:pPr>
        <w:pStyle w:val="ListeParagraf"/>
        <w:spacing w:after="0" w:line="240" w:lineRule="auto"/>
        <w:ind w:left="1440"/>
        <w:contextualSpacing w:val="0"/>
        <w:jc w:val="both"/>
        <w:rPr>
          <w:rFonts w:ascii="Times New Roman" w:hAnsi="Times New Roman"/>
          <w:sz w:val="24"/>
          <w:szCs w:val="24"/>
          <w:lang w:val="tr-TR"/>
        </w:rPr>
      </w:pPr>
    </w:p>
    <w:p w:rsidR="00013498" w:rsidRDefault="00023441" w:rsidP="00013498">
      <w:pPr>
        <w:pStyle w:val="ListeParagraf"/>
        <w:numPr>
          <w:ilvl w:val="0"/>
          <w:numId w:val="25"/>
        </w:numPr>
        <w:spacing w:after="0" w:line="240" w:lineRule="auto"/>
        <w:ind w:hanging="720"/>
        <w:contextualSpacing w:val="0"/>
        <w:jc w:val="both"/>
        <w:rPr>
          <w:rFonts w:ascii="Times New Roman" w:hAnsi="Times New Roman"/>
          <w:sz w:val="24"/>
          <w:szCs w:val="24"/>
          <w:lang w:val="tr-TR"/>
        </w:rPr>
      </w:pPr>
      <w:r w:rsidRPr="00013498">
        <w:rPr>
          <w:rFonts w:ascii="Times New Roman" w:hAnsi="Times New Roman"/>
          <w:sz w:val="24"/>
          <w:szCs w:val="24"/>
          <w:lang w:val="tr-TR"/>
        </w:rPr>
        <w:t xml:space="preserve">kesin surette tarafsızlık, güvenilirlik ve mantıklı değerlendirme </w:t>
      </w:r>
      <w:r w:rsidR="00290CC8" w:rsidRPr="00013498">
        <w:rPr>
          <w:rFonts w:ascii="Times New Roman" w:hAnsi="Times New Roman"/>
          <w:sz w:val="24"/>
          <w:szCs w:val="24"/>
          <w:lang w:val="tr-TR"/>
        </w:rPr>
        <w:t>esaslarına göre seçilecek; ve</w:t>
      </w:r>
    </w:p>
    <w:p w:rsidR="00013498" w:rsidRPr="00013498" w:rsidRDefault="00013498" w:rsidP="00013498">
      <w:pPr>
        <w:pStyle w:val="ListeParagraf"/>
        <w:rPr>
          <w:rFonts w:ascii="Times New Roman" w:hAnsi="Times New Roman"/>
          <w:sz w:val="24"/>
          <w:szCs w:val="24"/>
          <w:lang w:val="tr-TR"/>
        </w:rPr>
      </w:pPr>
    </w:p>
    <w:p w:rsidR="004A1C64" w:rsidRPr="00013498" w:rsidRDefault="00297B66" w:rsidP="00013498">
      <w:pPr>
        <w:pStyle w:val="ListeParagraf"/>
        <w:numPr>
          <w:ilvl w:val="0"/>
          <w:numId w:val="25"/>
        </w:numPr>
        <w:spacing w:after="0" w:line="240" w:lineRule="auto"/>
        <w:ind w:hanging="720"/>
        <w:contextualSpacing w:val="0"/>
        <w:jc w:val="both"/>
        <w:rPr>
          <w:rFonts w:ascii="Times New Roman" w:hAnsi="Times New Roman"/>
          <w:sz w:val="24"/>
          <w:szCs w:val="24"/>
          <w:lang w:val="tr-TR"/>
        </w:rPr>
      </w:pPr>
      <w:r w:rsidRPr="00013498">
        <w:rPr>
          <w:rFonts w:ascii="Times New Roman" w:hAnsi="Times New Roman"/>
          <w:sz w:val="24"/>
          <w:szCs w:val="24"/>
          <w:lang w:val="tr-TR"/>
        </w:rPr>
        <w:t xml:space="preserve">Fasıl 17 (Anlaşmazlıkların Halli) </w:t>
      </w:r>
      <w:r w:rsidR="003718A1" w:rsidRPr="00013498">
        <w:rPr>
          <w:rFonts w:ascii="Times New Roman" w:hAnsi="Times New Roman"/>
          <w:sz w:val="24"/>
          <w:szCs w:val="24"/>
          <w:lang w:val="tr-TR"/>
        </w:rPr>
        <w:t xml:space="preserve">Madde </w:t>
      </w:r>
      <w:r w:rsidRPr="00013498">
        <w:rPr>
          <w:rFonts w:ascii="Times New Roman" w:hAnsi="Times New Roman"/>
          <w:sz w:val="24"/>
          <w:szCs w:val="24"/>
          <w:lang w:val="tr-TR"/>
        </w:rPr>
        <w:t xml:space="preserve">17.7’nin </w:t>
      </w:r>
      <w:r w:rsidR="00A21BA3" w:rsidRPr="00013498">
        <w:rPr>
          <w:rFonts w:ascii="Times New Roman" w:hAnsi="Times New Roman"/>
          <w:sz w:val="24"/>
          <w:szCs w:val="24"/>
          <w:lang w:val="tr-TR"/>
        </w:rPr>
        <w:t>(Tahkim Panelinin Oluşumu ve Kuruluşu)</w:t>
      </w:r>
      <w:r w:rsidR="008C18D0" w:rsidRPr="00013498">
        <w:rPr>
          <w:rFonts w:ascii="Times New Roman" w:hAnsi="Times New Roman"/>
          <w:sz w:val="24"/>
          <w:szCs w:val="24"/>
          <w:lang w:val="tr-TR"/>
        </w:rPr>
        <w:t xml:space="preserve"> paragraf</w:t>
      </w:r>
      <w:r w:rsidR="00A21BA3" w:rsidRPr="00013498">
        <w:rPr>
          <w:rFonts w:ascii="Times New Roman" w:hAnsi="Times New Roman"/>
          <w:sz w:val="24"/>
          <w:szCs w:val="24"/>
          <w:lang w:val="tr-TR"/>
        </w:rPr>
        <w:t xml:space="preserve"> </w:t>
      </w:r>
      <w:r w:rsidRPr="00013498">
        <w:rPr>
          <w:rFonts w:ascii="Times New Roman" w:hAnsi="Times New Roman"/>
          <w:sz w:val="24"/>
          <w:szCs w:val="24"/>
          <w:lang w:val="tr-TR"/>
        </w:rPr>
        <w:t xml:space="preserve">6fıkrası </w:t>
      </w:r>
      <w:r w:rsidR="007A3D81" w:rsidRPr="00013498">
        <w:rPr>
          <w:rFonts w:ascii="Times New Roman" w:hAnsi="Times New Roman"/>
          <w:sz w:val="24"/>
          <w:szCs w:val="24"/>
          <w:lang w:val="tr-TR"/>
        </w:rPr>
        <w:t xml:space="preserve">altında </w:t>
      </w:r>
      <w:r w:rsidR="00976CEF" w:rsidRPr="00013498">
        <w:rPr>
          <w:rFonts w:ascii="Times New Roman" w:hAnsi="Times New Roman"/>
          <w:sz w:val="24"/>
          <w:szCs w:val="24"/>
          <w:lang w:val="tr-TR"/>
        </w:rPr>
        <w:t>belirlenen kriterleri karşılayacaktır.</w:t>
      </w:r>
    </w:p>
    <w:p w:rsidR="004A1C64" w:rsidRPr="00532DF2" w:rsidRDefault="004A1C64" w:rsidP="00AD77B7">
      <w:pPr>
        <w:pStyle w:val="ListeParagraf"/>
        <w:spacing w:after="0" w:line="240" w:lineRule="auto"/>
        <w:ind w:left="1134"/>
        <w:contextualSpacing w:val="0"/>
        <w:jc w:val="both"/>
        <w:rPr>
          <w:rFonts w:ascii="Times New Roman" w:hAnsi="Times New Roman"/>
          <w:i/>
          <w:sz w:val="24"/>
          <w:szCs w:val="24"/>
          <w:lang w:val="tr-TR"/>
        </w:rPr>
      </w:pPr>
    </w:p>
    <w:p w:rsidR="004A1C64" w:rsidRPr="00532DF2" w:rsidRDefault="00297B66" w:rsidP="00013498">
      <w:pPr>
        <w:pStyle w:val="ListeParagraf"/>
        <w:numPr>
          <w:ilvl w:val="0"/>
          <w:numId w:val="23"/>
        </w:numPr>
        <w:spacing w:after="0" w:line="240" w:lineRule="auto"/>
        <w:ind w:hanging="720"/>
        <w:contextualSpacing w:val="0"/>
        <w:jc w:val="both"/>
        <w:rPr>
          <w:rFonts w:ascii="Times New Roman" w:hAnsi="Times New Roman"/>
          <w:sz w:val="24"/>
          <w:szCs w:val="24"/>
          <w:lang w:val="tr-TR"/>
        </w:rPr>
      </w:pPr>
      <w:r>
        <w:rPr>
          <w:rFonts w:ascii="Times New Roman" w:hAnsi="Times New Roman"/>
          <w:sz w:val="24"/>
          <w:szCs w:val="24"/>
          <w:lang w:val="tr-TR"/>
        </w:rPr>
        <w:t xml:space="preserve">Fasıl 17 (Anlaşmazlıkların Halli) </w:t>
      </w:r>
      <w:r w:rsidR="00652D10">
        <w:rPr>
          <w:rFonts w:ascii="Times New Roman" w:hAnsi="Times New Roman"/>
          <w:sz w:val="24"/>
          <w:szCs w:val="24"/>
          <w:lang w:val="tr-TR"/>
        </w:rPr>
        <w:t xml:space="preserve">Madde 17.11’e (Tazminat ve Tavizlerin veya Diğer Yükümlülüklerin Askıya Alınması) bağlı olmaksızın, </w:t>
      </w:r>
      <w:r w:rsidR="00137651">
        <w:rPr>
          <w:rFonts w:ascii="Times New Roman" w:hAnsi="Times New Roman"/>
          <w:sz w:val="24"/>
          <w:szCs w:val="24"/>
          <w:lang w:val="tr-TR"/>
        </w:rPr>
        <w:t>bir panel bir önlemi</w:t>
      </w:r>
      <w:r w:rsidR="00AA01FD">
        <w:rPr>
          <w:rFonts w:ascii="Times New Roman" w:hAnsi="Times New Roman"/>
          <w:sz w:val="24"/>
          <w:szCs w:val="24"/>
          <w:lang w:val="tr-TR"/>
        </w:rPr>
        <w:t>n</w:t>
      </w:r>
      <w:r w:rsidR="00137651">
        <w:rPr>
          <w:rFonts w:ascii="Times New Roman" w:hAnsi="Times New Roman"/>
          <w:sz w:val="24"/>
          <w:szCs w:val="24"/>
          <w:lang w:val="tr-TR"/>
        </w:rPr>
        <w:t xml:space="preserve"> bu </w:t>
      </w:r>
      <w:r w:rsidR="00137651" w:rsidRPr="00496634">
        <w:rPr>
          <w:rFonts w:ascii="Times New Roman" w:hAnsi="Times New Roman"/>
          <w:sz w:val="24"/>
          <w:szCs w:val="24"/>
          <w:lang w:val="tr-TR"/>
        </w:rPr>
        <w:t>Anlaşma</w:t>
      </w:r>
      <w:r w:rsidR="00137651">
        <w:rPr>
          <w:rFonts w:ascii="Times New Roman" w:hAnsi="Times New Roman"/>
          <w:sz w:val="24"/>
          <w:szCs w:val="24"/>
          <w:lang w:val="tr-TR"/>
        </w:rPr>
        <w:t xml:space="preserve"> </w:t>
      </w:r>
      <w:r w:rsidR="00AA01FD">
        <w:rPr>
          <w:rFonts w:ascii="Times New Roman" w:hAnsi="Times New Roman"/>
          <w:sz w:val="24"/>
          <w:szCs w:val="24"/>
          <w:lang w:val="tr-TR"/>
        </w:rPr>
        <w:t>ile uyumsuz olduğun</w:t>
      </w:r>
      <w:r w:rsidR="00147D32">
        <w:rPr>
          <w:rFonts w:ascii="Times New Roman" w:hAnsi="Times New Roman"/>
          <w:sz w:val="24"/>
          <w:szCs w:val="24"/>
          <w:lang w:val="tr-TR"/>
        </w:rPr>
        <w:t>u</w:t>
      </w:r>
      <w:r w:rsidR="00AA01FD">
        <w:rPr>
          <w:rFonts w:ascii="Times New Roman" w:hAnsi="Times New Roman"/>
          <w:sz w:val="24"/>
          <w:szCs w:val="24"/>
          <w:lang w:val="tr-TR"/>
        </w:rPr>
        <w:t xml:space="preserve"> </w:t>
      </w:r>
      <w:r w:rsidR="00147D32">
        <w:rPr>
          <w:rFonts w:ascii="Times New Roman" w:hAnsi="Times New Roman"/>
          <w:sz w:val="24"/>
          <w:szCs w:val="24"/>
          <w:lang w:val="tr-TR"/>
        </w:rPr>
        <w:t>tespit ett</w:t>
      </w:r>
      <w:r w:rsidR="00AA01FD">
        <w:rPr>
          <w:rFonts w:ascii="Times New Roman" w:hAnsi="Times New Roman"/>
          <w:sz w:val="24"/>
          <w:szCs w:val="24"/>
          <w:lang w:val="tr-TR"/>
        </w:rPr>
        <w:t xml:space="preserve">iğinde </w:t>
      </w:r>
      <w:r w:rsidR="00147D32">
        <w:rPr>
          <w:rFonts w:ascii="Times New Roman" w:hAnsi="Times New Roman"/>
          <w:sz w:val="24"/>
          <w:szCs w:val="24"/>
          <w:lang w:val="tr-TR"/>
        </w:rPr>
        <w:t xml:space="preserve">ve anlaşmazlığa konu önlem:  </w:t>
      </w:r>
    </w:p>
    <w:p w:rsidR="004A1C64" w:rsidRPr="00532DF2" w:rsidRDefault="004A1C64" w:rsidP="00AD77B7">
      <w:pPr>
        <w:pStyle w:val="ListeParagraf"/>
        <w:spacing w:after="0" w:line="240" w:lineRule="auto"/>
        <w:ind w:left="567"/>
        <w:contextualSpacing w:val="0"/>
        <w:jc w:val="both"/>
        <w:rPr>
          <w:rFonts w:ascii="Times New Roman" w:hAnsi="Times New Roman"/>
          <w:sz w:val="24"/>
          <w:szCs w:val="24"/>
          <w:lang w:val="tr-TR"/>
        </w:rPr>
      </w:pPr>
    </w:p>
    <w:p w:rsidR="00013498" w:rsidRDefault="00B86A01" w:rsidP="00013498">
      <w:pPr>
        <w:pStyle w:val="ListeParagraf"/>
        <w:numPr>
          <w:ilvl w:val="0"/>
          <w:numId w:val="26"/>
        </w:numPr>
        <w:spacing w:after="0" w:line="240" w:lineRule="auto"/>
        <w:ind w:left="1440" w:hanging="720"/>
        <w:contextualSpacing w:val="0"/>
        <w:jc w:val="both"/>
        <w:rPr>
          <w:rFonts w:ascii="Times New Roman" w:hAnsi="Times New Roman"/>
          <w:sz w:val="24"/>
          <w:szCs w:val="24"/>
          <w:lang w:val="tr-TR"/>
        </w:rPr>
      </w:pPr>
      <w:r>
        <w:rPr>
          <w:rFonts w:ascii="Times New Roman" w:hAnsi="Times New Roman"/>
          <w:sz w:val="24"/>
          <w:szCs w:val="24"/>
          <w:lang w:val="tr-TR"/>
        </w:rPr>
        <w:t>y</w:t>
      </w:r>
      <w:r w:rsidR="00147D32">
        <w:rPr>
          <w:rFonts w:ascii="Times New Roman" w:hAnsi="Times New Roman"/>
          <w:sz w:val="24"/>
          <w:szCs w:val="24"/>
          <w:lang w:val="tr-TR"/>
        </w:rPr>
        <w:t xml:space="preserve">alnız mali hizmetler sektörünü etkiliyorsa, </w:t>
      </w:r>
      <w:r>
        <w:rPr>
          <w:rFonts w:ascii="Times New Roman" w:hAnsi="Times New Roman"/>
          <w:sz w:val="24"/>
          <w:szCs w:val="24"/>
          <w:lang w:val="tr-TR"/>
        </w:rPr>
        <w:t>şikayet eden Taraf sadece mali hizmetler sektöründeki menfaatleri askıya alabilir;</w:t>
      </w:r>
    </w:p>
    <w:p w:rsidR="00013498" w:rsidRDefault="00B86A01" w:rsidP="00013498">
      <w:pPr>
        <w:pStyle w:val="ListeParagraf"/>
        <w:spacing w:after="0" w:line="240" w:lineRule="auto"/>
        <w:ind w:left="1440"/>
        <w:contextualSpacing w:val="0"/>
        <w:jc w:val="both"/>
        <w:rPr>
          <w:rFonts w:ascii="Times New Roman" w:hAnsi="Times New Roman"/>
          <w:sz w:val="24"/>
          <w:szCs w:val="24"/>
          <w:lang w:val="tr-TR"/>
        </w:rPr>
      </w:pPr>
      <w:r>
        <w:rPr>
          <w:rFonts w:ascii="Times New Roman" w:hAnsi="Times New Roman"/>
          <w:sz w:val="24"/>
          <w:szCs w:val="24"/>
          <w:lang w:val="tr-TR"/>
        </w:rPr>
        <w:t xml:space="preserve"> </w:t>
      </w:r>
    </w:p>
    <w:p w:rsidR="00013498" w:rsidRDefault="00496634" w:rsidP="00013498">
      <w:pPr>
        <w:pStyle w:val="ListeParagraf"/>
        <w:numPr>
          <w:ilvl w:val="0"/>
          <w:numId w:val="26"/>
        </w:numPr>
        <w:spacing w:after="0" w:line="240" w:lineRule="auto"/>
        <w:ind w:left="1440" w:hanging="720"/>
        <w:contextualSpacing w:val="0"/>
        <w:jc w:val="both"/>
        <w:rPr>
          <w:rFonts w:ascii="Times New Roman" w:hAnsi="Times New Roman"/>
          <w:sz w:val="24"/>
          <w:szCs w:val="24"/>
          <w:lang w:val="tr-TR"/>
        </w:rPr>
      </w:pPr>
      <w:r w:rsidRPr="00013498">
        <w:rPr>
          <w:rFonts w:ascii="Times New Roman" w:hAnsi="Times New Roman"/>
          <w:sz w:val="24"/>
          <w:szCs w:val="24"/>
          <w:lang w:val="tr-TR"/>
        </w:rPr>
        <w:t xml:space="preserve">mali hizmetler sektörüne ve herhangi bir diğer sektörü etkiliyorsa, şikayet eden </w:t>
      </w:r>
      <w:r w:rsidR="00BA1137" w:rsidRPr="00013498">
        <w:rPr>
          <w:rFonts w:ascii="Times New Roman" w:hAnsi="Times New Roman"/>
          <w:sz w:val="24"/>
          <w:szCs w:val="24"/>
          <w:lang w:val="tr-TR"/>
        </w:rPr>
        <w:t>T</w:t>
      </w:r>
      <w:r w:rsidRPr="00013498">
        <w:rPr>
          <w:rFonts w:ascii="Times New Roman" w:hAnsi="Times New Roman"/>
          <w:sz w:val="24"/>
          <w:szCs w:val="24"/>
          <w:lang w:val="tr-TR"/>
        </w:rPr>
        <w:t>araf</w:t>
      </w:r>
      <w:r w:rsidR="004007CB" w:rsidRPr="00013498">
        <w:rPr>
          <w:rFonts w:ascii="Times New Roman" w:hAnsi="Times New Roman"/>
          <w:sz w:val="24"/>
          <w:szCs w:val="24"/>
          <w:lang w:val="tr-TR"/>
        </w:rPr>
        <w:t xml:space="preserve">, önlemin </w:t>
      </w:r>
      <w:r w:rsidR="00BA1137" w:rsidRPr="00013498">
        <w:rPr>
          <w:rFonts w:ascii="Times New Roman" w:hAnsi="Times New Roman"/>
          <w:sz w:val="24"/>
          <w:szCs w:val="24"/>
          <w:lang w:val="tr-TR"/>
        </w:rPr>
        <w:t xml:space="preserve">Tarafın </w:t>
      </w:r>
      <w:r w:rsidR="004007CB" w:rsidRPr="00013498">
        <w:rPr>
          <w:rFonts w:ascii="Times New Roman" w:hAnsi="Times New Roman"/>
          <w:sz w:val="24"/>
          <w:szCs w:val="24"/>
          <w:lang w:val="tr-TR"/>
        </w:rPr>
        <w:t>mali hi</w:t>
      </w:r>
      <w:r w:rsidR="00BA1137" w:rsidRPr="00013498">
        <w:rPr>
          <w:rFonts w:ascii="Times New Roman" w:hAnsi="Times New Roman"/>
          <w:sz w:val="24"/>
          <w:szCs w:val="24"/>
          <w:lang w:val="tr-TR"/>
        </w:rPr>
        <w:t>zmetler sektörü üzerindeki etkis</w:t>
      </w:r>
      <w:r w:rsidR="004007CB" w:rsidRPr="00013498">
        <w:rPr>
          <w:rFonts w:ascii="Times New Roman" w:hAnsi="Times New Roman"/>
          <w:sz w:val="24"/>
          <w:szCs w:val="24"/>
          <w:lang w:val="tr-TR"/>
        </w:rPr>
        <w:t xml:space="preserve">ine eşdeğer etki yarattığı ölçüde </w:t>
      </w:r>
      <w:r w:rsidR="00BA1137" w:rsidRPr="00013498">
        <w:rPr>
          <w:rFonts w:ascii="Times New Roman" w:hAnsi="Times New Roman"/>
          <w:sz w:val="24"/>
          <w:szCs w:val="24"/>
          <w:lang w:val="tr-TR"/>
        </w:rPr>
        <w:t xml:space="preserve">mali hizmetler sektöründeki </w:t>
      </w:r>
      <w:r w:rsidR="004007CB" w:rsidRPr="00013498">
        <w:rPr>
          <w:rFonts w:ascii="Times New Roman" w:hAnsi="Times New Roman"/>
          <w:sz w:val="24"/>
          <w:szCs w:val="24"/>
          <w:lang w:val="tr-TR"/>
        </w:rPr>
        <w:t xml:space="preserve">menfaatleri </w:t>
      </w:r>
      <w:r w:rsidR="00BA1137" w:rsidRPr="00013498">
        <w:rPr>
          <w:rFonts w:ascii="Times New Roman" w:hAnsi="Times New Roman"/>
          <w:sz w:val="24"/>
          <w:szCs w:val="24"/>
          <w:lang w:val="tr-TR"/>
        </w:rPr>
        <w:t xml:space="preserve">askıya alabilir; ya da </w:t>
      </w:r>
    </w:p>
    <w:p w:rsidR="00013498" w:rsidRPr="00013498" w:rsidRDefault="00013498" w:rsidP="00013498">
      <w:pPr>
        <w:pStyle w:val="ListeParagraf"/>
        <w:rPr>
          <w:rFonts w:ascii="Times New Roman" w:hAnsi="Times New Roman"/>
          <w:sz w:val="24"/>
          <w:szCs w:val="24"/>
          <w:lang w:val="tr-TR"/>
        </w:rPr>
      </w:pPr>
    </w:p>
    <w:p w:rsidR="004A1C64" w:rsidRPr="00013498" w:rsidRDefault="00A02A5E" w:rsidP="00013498">
      <w:pPr>
        <w:pStyle w:val="ListeParagraf"/>
        <w:numPr>
          <w:ilvl w:val="0"/>
          <w:numId w:val="26"/>
        </w:numPr>
        <w:spacing w:after="0" w:line="240" w:lineRule="auto"/>
        <w:ind w:left="1440" w:hanging="720"/>
        <w:contextualSpacing w:val="0"/>
        <w:jc w:val="both"/>
        <w:rPr>
          <w:rFonts w:ascii="Times New Roman" w:hAnsi="Times New Roman"/>
          <w:sz w:val="24"/>
          <w:szCs w:val="24"/>
          <w:lang w:val="tr-TR"/>
        </w:rPr>
      </w:pPr>
      <w:r w:rsidRPr="00013498">
        <w:rPr>
          <w:rFonts w:ascii="Times New Roman" w:hAnsi="Times New Roman"/>
          <w:sz w:val="24"/>
          <w:szCs w:val="24"/>
          <w:lang w:val="tr-TR"/>
        </w:rPr>
        <w:t>yalnız mali hizmetler sektörü dışında bir sektörü etkiliyorsa, şikayet eden Taraf</w:t>
      </w:r>
      <w:r w:rsidR="00C169E8" w:rsidRPr="00013498">
        <w:rPr>
          <w:rFonts w:ascii="Times New Roman" w:hAnsi="Times New Roman"/>
          <w:sz w:val="24"/>
          <w:szCs w:val="24"/>
          <w:lang w:val="tr-TR"/>
        </w:rPr>
        <w:t xml:space="preserve"> mali hizmetler sektöründeki menfaatleri askıya alamaz.</w:t>
      </w:r>
    </w:p>
    <w:p w:rsidR="004A1C64" w:rsidRPr="00532DF2" w:rsidRDefault="004A1C64" w:rsidP="00F82073">
      <w:pPr>
        <w:pStyle w:val="ListeParagraf"/>
        <w:rPr>
          <w:rFonts w:ascii="Times New Roman" w:hAnsi="Times New Roman"/>
          <w:color w:val="0070C0"/>
          <w:sz w:val="24"/>
          <w:szCs w:val="24"/>
          <w:lang w:val="tr-TR"/>
        </w:rPr>
      </w:pPr>
    </w:p>
    <w:p w:rsidR="00D07B20" w:rsidRPr="00532DF2" w:rsidRDefault="005A7678" w:rsidP="00D07B20">
      <w:pPr>
        <w:pStyle w:val="ListeParagraf"/>
        <w:spacing w:after="0" w:line="240" w:lineRule="auto"/>
        <w:contextualSpacing w:val="0"/>
        <w:jc w:val="center"/>
        <w:rPr>
          <w:rFonts w:ascii="Times New Roman" w:hAnsi="Times New Roman"/>
          <w:b/>
          <w:sz w:val="24"/>
          <w:szCs w:val="24"/>
          <w:lang w:val="tr-TR"/>
        </w:rPr>
      </w:pPr>
      <w:r>
        <w:rPr>
          <w:rFonts w:ascii="Times New Roman" w:hAnsi="Times New Roman"/>
          <w:b/>
          <w:sz w:val="24"/>
          <w:szCs w:val="24"/>
          <w:lang w:val="tr-TR"/>
        </w:rPr>
        <w:t>Madde</w:t>
      </w:r>
      <w:r w:rsidR="00B05491" w:rsidRPr="00532DF2">
        <w:rPr>
          <w:rFonts w:ascii="Times New Roman" w:hAnsi="Times New Roman"/>
          <w:b/>
          <w:sz w:val="24"/>
          <w:szCs w:val="24"/>
          <w:lang w:val="tr-TR"/>
        </w:rPr>
        <w:t xml:space="preserve"> </w:t>
      </w:r>
      <w:r w:rsidR="00F42F34" w:rsidRPr="00532DF2">
        <w:rPr>
          <w:rFonts w:ascii="Times New Roman" w:hAnsi="Times New Roman"/>
          <w:b/>
          <w:sz w:val="24"/>
          <w:szCs w:val="24"/>
          <w:lang w:val="tr-TR"/>
        </w:rPr>
        <w:t>10</w:t>
      </w:r>
      <w:r w:rsidR="00B05491" w:rsidRPr="00532DF2">
        <w:rPr>
          <w:rFonts w:ascii="Times New Roman" w:hAnsi="Times New Roman"/>
          <w:b/>
          <w:sz w:val="24"/>
          <w:szCs w:val="24"/>
          <w:lang w:val="tr-TR"/>
        </w:rPr>
        <w:t>.1</w:t>
      </w:r>
      <w:r w:rsidR="00F5202B">
        <w:rPr>
          <w:rFonts w:ascii="Times New Roman" w:hAnsi="Times New Roman"/>
          <w:b/>
          <w:sz w:val="24"/>
          <w:szCs w:val="24"/>
          <w:lang w:val="tr-TR"/>
        </w:rPr>
        <w:t>7</w:t>
      </w:r>
      <w:r w:rsidR="00B05491" w:rsidRPr="00532DF2">
        <w:rPr>
          <w:rFonts w:ascii="Times New Roman" w:hAnsi="Times New Roman"/>
          <w:b/>
          <w:sz w:val="24"/>
          <w:szCs w:val="24"/>
          <w:lang w:val="tr-TR"/>
        </w:rPr>
        <w:t xml:space="preserve"> </w:t>
      </w:r>
    </w:p>
    <w:p w:rsidR="00D07B20" w:rsidRPr="00532DF2" w:rsidRDefault="005A7678" w:rsidP="00D07B20">
      <w:pPr>
        <w:pStyle w:val="ListeParagraf"/>
        <w:spacing w:after="0" w:line="240" w:lineRule="auto"/>
        <w:contextualSpacing w:val="0"/>
        <w:jc w:val="center"/>
        <w:rPr>
          <w:rFonts w:ascii="Times New Roman" w:hAnsi="Times New Roman"/>
          <w:b/>
          <w:sz w:val="24"/>
          <w:szCs w:val="24"/>
          <w:lang w:val="tr-TR"/>
        </w:rPr>
      </w:pPr>
      <w:r>
        <w:rPr>
          <w:rFonts w:ascii="Times New Roman" w:hAnsi="Times New Roman"/>
          <w:b/>
          <w:sz w:val="24"/>
          <w:szCs w:val="24"/>
          <w:lang w:val="tr-TR"/>
        </w:rPr>
        <w:t xml:space="preserve">Çekincelerin Tadili veya </w:t>
      </w:r>
      <w:r w:rsidR="00642FEF">
        <w:rPr>
          <w:rFonts w:ascii="Times New Roman" w:hAnsi="Times New Roman"/>
          <w:b/>
          <w:sz w:val="24"/>
          <w:szCs w:val="24"/>
          <w:lang w:val="tr-TR"/>
        </w:rPr>
        <w:t xml:space="preserve">Çekince Eklenmesi </w:t>
      </w:r>
    </w:p>
    <w:p w:rsidR="00D07B20" w:rsidRPr="00532DF2" w:rsidRDefault="00D07B20" w:rsidP="00D07B20">
      <w:pPr>
        <w:pStyle w:val="ListeParagraf"/>
        <w:spacing w:after="0" w:line="240" w:lineRule="auto"/>
        <w:contextualSpacing w:val="0"/>
        <w:jc w:val="both"/>
        <w:rPr>
          <w:rFonts w:ascii="Times New Roman" w:hAnsi="Times New Roman"/>
          <w:i/>
          <w:sz w:val="24"/>
          <w:szCs w:val="24"/>
          <w:u w:val="single"/>
          <w:lang w:val="tr-TR"/>
        </w:rPr>
      </w:pPr>
    </w:p>
    <w:p w:rsidR="004B1F77" w:rsidRPr="00D05D56" w:rsidRDefault="004B1F77" w:rsidP="00013498">
      <w:pPr>
        <w:spacing w:after="0" w:line="240" w:lineRule="auto"/>
        <w:ind w:left="720" w:hanging="720"/>
        <w:jc w:val="both"/>
        <w:rPr>
          <w:rFonts w:ascii="Times New Roman" w:hAnsi="Times New Roman"/>
          <w:sz w:val="24"/>
          <w:szCs w:val="24"/>
          <w:lang w:val="tr-TR"/>
        </w:rPr>
      </w:pPr>
      <w:r w:rsidRPr="00D05D56">
        <w:rPr>
          <w:rFonts w:ascii="Times New Roman" w:hAnsi="Times New Roman"/>
          <w:sz w:val="24"/>
          <w:szCs w:val="24"/>
          <w:lang w:val="tr-TR"/>
        </w:rPr>
        <w:t xml:space="preserve">1. </w:t>
      </w:r>
      <w:r w:rsidRPr="00D05D56">
        <w:rPr>
          <w:rFonts w:ascii="Times New Roman" w:hAnsi="Times New Roman"/>
          <w:sz w:val="24"/>
          <w:szCs w:val="24"/>
          <w:lang w:val="tr-TR"/>
        </w:rPr>
        <w:tab/>
        <w:t xml:space="preserve">Bir Taraf (aşağıdaki </w:t>
      </w:r>
      <w:r w:rsidR="008C18D0">
        <w:rPr>
          <w:rFonts w:ascii="Times New Roman" w:hAnsi="Times New Roman"/>
          <w:sz w:val="24"/>
          <w:szCs w:val="24"/>
          <w:lang w:val="tr-TR"/>
        </w:rPr>
        <w:t xml:space="preserve">paragraflarda </w:t>
      </w:r>
      <w:r w:rsidRPr="00D05D56">
        <w:rPr>
          <w:rFonts w:ascii="Times New Roman" w:hAnsi="Times New Roman"/>
          <w:sz w:val="24"/>
          <w:szCs w:val="24"/>
          <w:lang w:val="tr-TR"/>
        </w:rPr>
        <w:t xml:space="preserve">“tadil eden Taraf” olarak anılacaktır) </w:t>
      </w:r>
      <w:r w:rsidR="008C18D0">
        <w:rPr>
          <w:rFonts w:ascii="Times New Roman" w:hAnsi="Times New Roman"/>
          <w:sz w:val="24"/>
          <w:szCs w:val="24"/>
          <w:lang w:val="tr-TR"/>
        </w:rPr>
        <w:t xml:space="preserve">paragraf </w:t>
      </w:r>
      <w:r w:rsidRPr="00D05D56">
        <w:rPr>
          <w:rFonts w:ascii="Times New Roman" w:hAnsi="Times New Roman"/>
          <w:sz w:val="24"/>
          <w:szCs w:val="24"/>
          <w:lang w:val="tr-TR"/>
        </w:rPr>
        <w:t xml:space="preserve">2 ve 3 uyarınca, Ek 10-A ve 10-B altında yer verilen istisnai önlemlerini tadil edebilir veya bunlara eklemeler yapabilir. </w:t>
      </w:r>
    </w:p>
    <w:p w:rsidR="004B1F77" w:rsidRPr="00D05D56" w:rsidRDefault="004B1F77" w:rsidP="004B1F77">
      <w:pPr>
        <w:pStyle w:val="ListeParagraf"/>
        <w:spacing w:after="0" w:line="240" w:lineRule="auto"/>
        <w:ind w:hanging="720"/>
        <w:jc w:val="both"/>
        <w:rPr>
          <w:rFonts w:ascii="Times New Roman" w:hAnsi="Times New Roman"/>
          <w:sz w:val="24"/>
          <w:szCs w:val="24"/>
          <w:lang w:val="tr-TR"/>
        </w:rPr>
      </w:pPr>
    </w:p>
    <w:p w:rsidR="004B1F77" w:rsidRPr="00D05D56" w:rsidRDefault="004B1F77" w:rsidP="00013498">
      <w:pPr>
        <w:pStyle w:val="ListeParagraf"/>
        <w:spacing w:after="0" w:line="240" w:lineRule="auto"/>
        <w:ind w:hanging="720"/>
        <w:jc w:val="both"/>
        <w:rPr>
          <w:rFonts w:ascii="Times New Roman" w:hAnsi="Times New Roman"/>
          <w:sz w:val="24"/>
          <w:szCs w:val="24"/>
          <w:lang w:val="tr-TR"/>
        </w:rPr>
      </w:pPr>
      <w:r w:rsidRPr="00D05D56">
        <w:rPr>
          <w:rFonts w:ascii="Times New Roman" w:hAnsi="Times New Roman"/>
          <w:sz w:val="24"/>
          <w:szCs w:val="24"/>
          <w:lang w:val="tr-TR"/>
        </w:rPr>
        <w:t xml:space="preserve">2. </w:t>
      </w:r>
      <w:r w:rsidRPr="00D05D56">
        <w:rPr>
          <w:rFonts w:ascii="Times New Roman" w:hAnsi="Times New Roman"/>
          <w:sz w:val="24"/>
          <w:szCs w:val="24"/>
          <w:lang w:val="tr-TR"/>
        </w:rPr>
        <w:tab/>
        <w:t xml:space="preserve">Bu tür değişiklikler veya eklemeler: </w:t>
      </w:r>
    </w:p>
    <w:p w:rsidR="004B1F77" w:rsidRPr="00D05D56" w:rsidRDefault="004B1F77" w:rsidP="004B1F77">
      <w:pPr>
        <w:pStyle w:val="ListeParagraf"/>
        <w:spacing w:after="0" w:line="240" w:lineRule="auto"/>
        <w:ind w:hanging="720"/>
        <w:jc w:val="both"/>
        <w:rPr>
          <w:rFonts w:ascii="Times New Roman" w:hAnsi="Times New Roman"/>
          <w:sz w:val="24"/>
          <w:szCs w:val="24"/>
          <w:lang w:val="tr-TR"/>
        </w:rPr>
      </w:pPr>
    </w:p>
    <w:p w:rsidR="004B1F77" w:rsidRPr="008A56C2" w:rsidRDefault="004B1F77" w:rsidP="00013498">
      <w:pPr>
        <w:pStyle w:val="ListeParagraf"/>
        <w:spacing w:after="0" w:line="240" w:lineRule="auto"/>
        <w:ind w:left="1440" w:hanging="720"/>
        <w:jc w:val="both"/>
        <w:rPr>
          <w:rFonts w:ascii="Times New Roman" w:hAnsi="Times New Roman"/>
          <w:sz w:val="24"/>
          <w:szCs w:val="24"/>
          <w:lang w:val="tr-TR"/>
        </w:rPr>
      </w:pPr>
      <w:r w:rsidRPr="008A56C2">
        <w:rPr>
          <w:rFonts w:ascii="Times New Roman" w:hAnsi="Times New Roman"/>
          <w:sz w:val="24"/>
          <w:szCs w:val="24"/>
          <w:lang w:val="tr-TR"/>
        </w:rPr>
        <w:t xml:space="preserve">(a) </w:t>
      </w:r>
      <w:r w:rsidRPr="008A56C2">
        <w:rPr>
          <w:rFonts w:ascii="Times New Roman" w:hAnsi="Times New Roman"/>
          <w:sz w:val="24"/>
          <w:szCs w:val="24"/>
          <w:lang w:val="tr-TR"/>
        </w:rPr>
        <w:tab/>
        <w:t>tadil eden Tar</w:t>
      </w:r>
      <w:r w:rsidR="008C2B3D" w:rsidRPr="008A56C2">
        <w:rPr>
          <w:rFonts w:ascii="Times New Roman" w:hAnsi="Times New Roman"/>
          <w:sz w:val="24"/>
          <w:szCs w:val="24"/>
          <w:lang w:val="tr-TR"/>
        </w:rPr>
        <w:t>a</w:t>
      </w:r>
      <w:r w:rsidRPr="008A56C2">
        <w:rPr>
          <w:rFonts w:ascii="Times New Roman" w:hAnsi="Times New Roman"/>
          <w:sz w:val="24"/>
          <w:szCs w:val="24"/>
          <w:lang w:val="tr-TR"/>
        </w:rPr>
        <w:t xml:space="preserve">fın mali kuruluşlarına gereksiz koruma sağlamak amacıyla gerçekleştirilmeyecek; ve </w:t>
      </w:r>
    </w:p>
    <w:p w:rsidR="004B1F77" w:rsidRPr="008A56C2" w:rsidRDefault="004B1F77" w:rsidP="004B1F77">
      <w:pPr>
        <w:pStyle w:val="ListeParagraf"/>
        <w:spacing w:after="0" w:line="240" w:lineRule="auto"/>
        <w:ind w:left="1440" w:hanging="720"/>
        <w:jc w:val="both"/>
        <w:rPr>
          <w:rFonts w:ascii="Times New Roman" w:hAnsi="Times New Roman"/>
          <w:sz w:val="24"/>
          <w:szCs w:val="24"/>
          <w:lang w:val="tr-TR"/>
        </w:rPr>
      </w:pPr>
    </w:p>
    <w:p w:rsidR="004B1F77" w:rsidRPr="008A56C2" w:rsidRDefault="004B1F77" w:rsidP="004B1F77">
      <w:pPr>
        <w:pStyle w:val="ListeParagraf"/>
        <w:spacing w:after="0" w:line="240" w:lineRule="auto"/>
        <w:ind w:left="1440" w:hanging="720"/>
        <w:jc w:val="both"/>
        <w:rPr>
          <w:rFonts w:ascii="Times New Roman" w:hAnsi="Times New Roman"/>
          <w:sz w:val="24"/>
          <w:szCs w:val="24"/>
          <w:lang w:val="tr-TR"/>
        </w:rPr>
      </w:pPr>
      <w:r w:rsidRPr="008A56C2">
        <w:rPr>
          <w:rFonts w:ascii="Times New Roman" w:hAnsi="Times New Roman"/>
          <w:sz w:val="24"/>
          <w:szCs w:val="24"/>
          <w:lang w:val="tr-TR"/>
        </w:rPr>
        <w:lastRenderedPageBreak/>
        <w:t xml:space="preserve">(b) </w:t>
      </w:r>
      <w:r w:rsidRPr="008A56C2">
        <w:rPr>
          <w:rFonts w:ascii="Times New Roman" w:hAnsi="Times New Roman"/>
          <w:sz w:val="24"/>
          <w:szCs w:val="24"/>
          <w:lang w:val="tr-TR"/>
        </w:rPr>
        <w:tab/>
      </w:r>
      <w:r w:rsidR="008C2B3D" w:rsidRPr="008A56C2">
        <w:rPr>
          <w:rFonts w:ascii="Times New Roman" w:hAnsi="Times New Roman"/>
          <w:sz w:val="24"/>
          <w:szCs w:val="24"/>
          <w:lang w:val="tr-TR"/>
        </w:rPr>
        <w:t xml:space="preserve">Taraflardan herhangi birinin, </w:t>
      </w:r>
      <w:r w:rsidRPr="008A56C2">
        <w:rPr>
          <w:rFonts w:ascii="Times New Roman" w:hAnsi="Times New Roman"/>
          <w:sz w:val="24"/>
          <w:szCs w:val="24"/>
          <w:lang w:val="tr-TR"/>
        </w:rPr>
        <w:t xml:space="preserve">üçüncü </w:t>
      </w:r>
      <w:r w:rsidR="008C2B3D" w:rsidRPr="008A56C2">
        <w:rPr>
          <w:rFonts w:ascii="Times New Roman" w:hAnsi="Times New Roman"/>
          <w:sz w:val="24"/>
          <w:szCs w:val="24"/>
          <w:lang w:val="tr-TR"/>
        </w:rPr>
        <w:t xml:space="preserve">bir </w:t>
      </w:r>
      <w:r w:rsidRPr="008A56C2">
        <w:rPr>
          <w:rFonts w:ascii="Times New Roman" w:hAnsi="Times New Roman"/>
          <w:sz w:val="24"/>
          <w:szCs w:val="24"/>
          <w:lang w:val="tr-TR"/>
        </w:rPr>
        <w:t>taraf</w:t>
      </w:r>
      <w:r w:rsidR="008C2B3D" w:rsidRPr="008A56C2">
        <w:rPr>
          <w:rFonts w:ascii="Times New Roman" w:hAnsi="Times New Roman"/>
          <w:sz w:val="24"/>
          <w:szCs w:val="24"/>
          <w:lang w:val="tr-TR"/>
        </w:rPr>
        <w:t>l</w:t>
      </w:r>
      <w:r w:rsidRPr="008A56C2">
        <w:rPr>
          <w:rFonts w:ascii="Times New Roman" w:hAnsi="Times New Roman"/>
          <w:sz w:val="24"/>
          <w:szCs w:val="24"/>
          <w:lang w:val="tr-TR"/>
        </w:rPr>
        <w:t xml:space="preserve">a </w:t>
      </w:r>
      <w:r w:rsidR="008C2B3D" w:rsidRPr="008A56C2">
        <w:rPr>
          <w:rFonts w:ascii="Times New Roman" w:hAnsi="Times New Roman"/>
          <w:sz w:val="24"/>
          <w:szCs w:val="24"/>
          <w:lang w:val="tr-TR"/>
        </w:rPr>
        <w:t xml:space="preserve">bu Anlaşmanın yürürlüğe giriş tarihinden önce, yürürlüğe giriş tarihinde veya sonrasında imzaladığı ya da bu tarihlerde yürürlükte olan bir </w:t>
      </w:r>
      <w:r w:rsidRPr="008A56C2">
        <w:rPr>
          <w:rFonts w:ascii="Times New Roman" w:hAnsi="Times New Roman"/>
          <w:sz w:val="24"/>
          <w:szCs w:val="24"/>
          <w:lang w:val="tr-TR"/>
        </w:rPr>
        <w:t>ikili veya çok taraflı uluslararası anlaşma çerçevesinde</w:t>
      </w:r>
      <w:r w:rsidR="008C2B3D" w:rsidRPr="008A56C2">
        <w:rPr>
          <w:rFonts w:ascii="Times New Roman" w:hAnsi="Times New Roman"/>
          <w:sz w:val="24"/>
          <w:szCs w:val="24"/>
          <w:lang w:val="tr-TR"/>
        </w:rPr>
        <w:t xml:space="preserve"> söz konusu üçüncü tarafa sağladığı farklı muamele hariç olmak üzere,</w:t>
      </w:r>
      <w:r w:rsidRPr="008A56C2">
        <w:rPr>
          <w:rFonts w:ascii="Times New Roman" w:hAnsi="Times New Roman"/>
          <w:sz w:val="24"/>
          <w:szCs w:val="24"/>
          <w:lang w:val="tr-TR"/>
        </w:rPr>
        <w:t xml:space="preserve"> </w:t>
      </w:r>
      <w:r w:rsidR="008C2B3D" w:rsidRPr="008A56C2">
        <w:rPr>
          <w:rFonts w:ascii="Times New Roman" w:hAnsi="Times New Roman"/>
          <w:sz w:val="24"/>
          <w:szCs w:val="24"/>
          <w:lang w:val="tr-TR"/>
        </w:rPr>
        <w:t xml:space="preserve">Taraflardan biri </w:t>
      </w:r>
      <w:r w:rsidRPr="008A56C2">
        <w:rPr>
          <w:rFonts w:ascii="Times New Roman" w:hAnsi="Times New Roman"/>
          <w:sz w:val="24"/>
          <w:szCs w:val="24"/>
          <w:lang w:val="tr-TR"/>
        </w:rPr>
        <w:t xml:space="preserve">diğer Taraf ve herhangi bir üçüncü taraf arasında ayrımcılık yapmayacaktır. </w:t>
      </w:r>
    </w:p>
    <w:p w:rsidR="004B1F77" w:rsidRPr="008A56C2" w:rsidRDefault="004B1F77" w:rsidP="004B1F77">
      <w:pPr>
        <w:pStyle w:val="ListeParagraf"/>
        <w:spacing w:after="0" w:line="240" w:lineRule="auto"/>
        <w:ind w:left="567" w:hanging="567"/>
        <w:jc w:val="both"/>
        <w:rPr>
          <w:rFonts w:ascii="Times New Roman" w:hAnsi="Times New Roman"/>
          <w:sz w:val="24"/>
          <w:szCs w:val="24"/>
          <w:lang w:val="tr-TR"/>
        </w:rPr>
      </w:pPr>
    </w:p>
    <w:p w:rsidR="004B1F77" w:rsidRPr="00FD2F39" w:rsidRDefault="004B1F77" w:rsidP="004B1F77">
      <w:pPr>
        <w:pStyle w:val="ListeParagraf"/>
        <w:spacing w:after="0" w:line="240" w:lineRule="auto"/>
        <w:ind w:hanging="720"/>
        <w:jc w:val="both"/>
        <w:rPr>
          <w:rFonts w:ascii="Times New Roman" w:hAnsi="Times New Roman"/>
          <w:sz w:val="24"/>
          <w:szCs w:val="24"/>
          <w:lang w:val="en-GB"/>
        </w:rPr>
      </w:pPr>
      <w:r w:rsidRPr="00FD2F39">
        <w:rPr>
          <w:rFonts w:ascii="Times New Roman" w:hAnsi="Times New Roman"/>
          <w:sz w:val="24"/>
          <w:szCs w:val="24"/>
          <w:lang w:val="en-GB"/>
        </w:rPr>
        <w:t xml:space="preserve">3. </w:t>
      </w:r>
      <w:r w:rsidRPr="00FD2F39">
        <w:rPr>
          <w:rFonts w:ascii="Times New Roman" w:hAnsi="Times New Roman"/>
          <w:sz w:val="24"/>
          <w:szCs w:val="24"/>
          <w:lang w:val="en-GB"/>
        </w:rPr>
        <w:tab/>
      </w:r>
      <w:r w:rsidR="008C2B3D">
        <w:rPr>
          <w:rFonts w:ascii="Times New Roman" w:hAnsi="Times New Roman"/>
          <w:sz w:val="24"/>
          <w:szCs w:val="24"/>
          <w:lang w:val="en-GB"/>
        </w:rPr>
        <w:t>Tadil eden Taraf, ancak</w:t>
      </w:r>
      <w:r w:rsidR="00CB5D6C">
        <w:rPr>
          <w:rFonts w:ascii="Times New Roman" w:hAnsi="Times New Roman"/>
          <w:sz w:val="24"/>
          <w:szCs w:val="24"/>
          <w:lang w:val="en-GB"/>
        </w:rPr>
        <w:t>:</w:t>
      </w:r>
    </w:p>
    <w:p w:rsidR="004B1F77" w:rsidRPr="00FD2F39" w:rsidRDefault="004B1F77" w:rsidP="004B1F77">
      <w:pPr>
        <w:pStyle w:val="ListeParagraf"/>
        <w:spacing w:after="0" w:line="240" w:lineRule="auto"/>
        <w:ind w:left="567" w:hanging="567"/>
        <w:jc w:val="both"/>
        <w:rPr>
          <w:rFonts w:ascii="Times New Roman" w:hAnsi="Times New Roman"/>
          <w:sz w:val="24"/>
          <w:szCs w:val="24"/>
          <w:lang w:val="en-GB"/>
        </w:rPr>
      </w:pPr>
    </w:p>
    <w:p w:rsidR="004B1F77" w:rsidRPr="00FD2F39" w:rsidRDefault="004B1F77" w:rsidP="004B1F77">
      <w:pPr>
        <w:pStyle w:val="ListeParagraf"/>
        <w:spacing w:after="0" w:line="240" w:lineRule="auto"/>
        <w:ind w:left="1440" w:hanging="720"/>
        <w:jc w:val="both"/>
        <w:rPr>
          <w:rFonts w:ascii="Times New Roman" w:hAnsi="Times New Roman"/>
          <w:sz w:val="24"/>
          <w:szCs w:val="24"/>
          <w:lang w:val="en-GB"/>
        </w:rPr>
      </w:pPr>
      <w:r w:rsidRPr="00FD2F39">
        <w:rPr>
          <w:rFonts w:ascii="Times New Roman" w:hAnsi="Times New Roman"/>
          <w:sz w:val="24"/>
          <w:szCs w:val="24"/>
          <w:lang w:val="en-GB"/>
        </w:rPr>
        <w:t xml:space="preserve">(a) </w:t>
      </w:r>
      <w:r>
        <w:rPr>
          <w:rFonts w:ascii="Times New Roman" w:hAnsi="Times New Roman"/>
          <w:sz w:val="24"/>
          <w:szCs w:val="24"/>
          <w:lang w:val="en-GB"/>
        </w:rPr>
        <w:tab/>
      </w:r>
      <w:r w:rsidR="008C2B3D">
        <w:rPr>
          <w:rFonts w:ascii="Times New Roman" w:hAnsi="Times New Roman"/>
          <w:sz w:val="24"/>
          <w:szCs w:val="24"/>
          <w:lang w:val="en-GB"/>
        </w:rPr>
        <w:t>diğer Tarafa, önlemi uygulama tarihinden en az üç ay öncesinde yazılı olarak niyetini bildir</w:t>
      </w:r>
      <w:r w:rsidR="00F639F9">
        <w:rPr>
          <w:rFonts w:ascii="Times New Roman" w:hAnsi="Times New Roman"/>
          <w:sz w:val="24"/>
          <w:szCs w:val="24"/>
          <w:lang w:val="en-GB"/>
        </w:rPr>
        <w:t>mesi</w:t>
      </w:r>
      <w:r w:rsidR="008C2B3D">
        <w:rPr>
          <w:rFonts w:ascii="Times New Roman" w:hAnsi="Times New Roman"/>
          <w:sz w:val="24"/>
          <w:szCs w:val="24"/>
          <w:lang w:val="en-GB"/>
        </w:rPr>
        <w:t xml:space="preserve">;  </w:t>
      </w:r>
    </w:p>
    <w:p w:rsidR="004B1F77" w:rsidRPr="00FD2F39" w:rsidRDefault="004B1F77" w:rsidP="004B1F77">
      <w:pPr>
        <w:pStyle w:val="ListeParagraf"/>
        <w:spacing w:after="0" w:line="240" w:lineRule="auto"/>
        <w:ind w:left="1440" w:hanging="720"/>
        <w:jc w:val="both"/>
        <w:rPr>
          <w:rFonts w:ascii="Times New Roman" w:hAnsi="Times New Roman"/>
          <w:sz w:val="24"/>
          <w:szCs w:val="24"/>
          <w:lang w:val="en-GB"/>
        </w:rPr>
      </w:pPr>
    </w:p>
    <w:p w:rsidR="004B1F77" w:rsidRPr="00FD2F39" w:rsidRDefault="004B1F77" w:rsidP="004B1F77">
      <w:pPr>
        <w:pStyle w:val="ListeParagraf"/>
        <w:spacing w:after="0" w:line="240" w:lineRule="auto"/>
        <w:ind w:left="1440" w:hanging="720"/>
        <w:jc w:val="both"/>
        <w:rPr>
          <w:rFonts w:ascii="Times New Roman" w:hAnsi="Times New Roman"/>
          <w:sz w:val="24"/>
          <w:szCs w:val="24"/>
          <w:lang w:val="en-GB"/>
        </w:rPr>
      </w:pPr>
      <w:r w:rsidRPr="00FD2F39">
        <w:rPr>
          <w:rFonts w:ascii="Times New Roman" w:hAnsi="Times New Roman"/>
          <w:sz w:val="24"/>
          <w:szCs w:val="24"/>
          <w:lang w:val="en-GB"/>
        </w:rPr>
        <w:t xml:space="preserve">(b) </w:t>
      </w:r>
      <w:r>
        <w:rPr>
          <w:rFonts w:ascii="Times New Roman" w:hAnsi="Times New Roman"/>
          <w:sz w:val="24"/>
          <w:szCs w:val="24"/>
          <w:lang w:val="en-GB"/>
        </w:rPr>
        <w:tab/>
      </w:r>
      <w:r w:rsidR="008C2B3D">
        <w:rPr>
          <w:rFonts w:ascii="Times New Roman" w:hAnsi="Times New Roman"/>
          <w:sz w:val="24"/>
          <w:szCs w:val="24"/>
          <w:lang w:val="en-GB"/>
        </w:rPr>
        <w:t>diğer Tarafın talebi üzerine, d</w:t>
      </w:r>
      <w:r w:rsidR="00F639F9">
        <w:rPr>
          <w:rFonts w:ascii="Times New Roman" w:hAnsi="Times New Roman"/>
          <w:sz w:val="24"/>
          <w:szCs w:val="24"/>
          <w:lang w:val="en-GB"/>
        </w:rPr>
        <w:t>iğer Tarafla istişarelere başlaması</w:t>
      </w:r>
      <w:r w:rsidR="008C2B3D">
        <w:rPr>
          <w:rFonts w:ascii="Times New Roman" w:hAnsi="Times New Roman"/>
          <w:sz w:val="24"/>
          <w:szCs w:val="24"/>
          <w:lang w:val="en-GB"/>
        </w:rPr>
        <w:t xml:space="preserve"> ve bu istişareler sırasında söz konusu Tarafın görüşlerine gereken önemi vererek, telafi edici uygun</w:t>
      </w:r>
      <w:r w:rsidR="00F639F9">
        <w:rPr>
          <w:rFonts w:ascii="Times New Roman" w:hAnsi="Times New Roman"/>
          <w:sz w:val="24"/>
          <w:szCs w:val="24"/>
          <w:lang w:val="en-GB"/>
        </w:rPr>
        <w:t xml:space="preserve"> düzeltmeler üzerinde anlaşmaya varılması;</w:t>
      </w:r>
      <w:r w:rsidRPr="00FD2F39">
        <w:rPr>
          <w:rFonts w:ascii="Times New Roman" w:hAnsi="Times New Roman"/>
          <w:sz w:val="24"/>
          <w:szCs w:val="24"/>
          <w:lang w:val="en-GB"/>
        </w:rPr>
        <w:t xml:space="preserve"> </w:t>
      </w:r>
      <w:r w:rsidR="00F639F9">
        <w:rPr>
          <w:rFonts w:ascii="Times New Roman" w:hAnsi="Times New Roman"/>
          <w:sz w:val="24"/>
          <w:szCs w:val="24"/>
          <w:lang w:val="en-GB"/>
        </w:rPr>
        <w:t>ve</w:t>
      </w:r>
    </w:p>
    <w:p w:rsidR="004B1F77" w:rsidRPr="00FD2F39" w:rsidRDefault="004B1F77" w:rsidP="004B1F77">
      <w:pPr>
        <w:pStyle w:val="ListeParagraf"/>
        <w:spacing w:after="0" w:line="240" w:lineRule="auto"/>
        <w:ind w:left="1440" w:hanging="720"/>
        <w:jc w:val="both"/>
        <w:rPr>
          <w:rFonts w:ascii="Times New Roman" w:hAnsi="Times New Roman"/>
          <w:sz w:val="24"/>
          <w:szCs w:val="24"/>
          <w:lang w:val="en-GB"/>
        </w:rPr>
      </w:pPr>
    </w:p>
    <w:p w:rsidR="004B1F77" w:rsidRPr="00FD2F39" w:rsidRDefault="004B1F77" w:rsidP="004B1F77">
      <w:pPr>
        <w:pStyle w:val="ListeParagraf"/>
        <w:spacing w:after="0" w:line="240" w:lineRule="auto"/>
        <w:ind w:left="1440" w:hanging="720"/>
        <w:jc w:val="both"/>
        <w:rPr>
          <w:rFonts w:ascii="Times New Roman" w:hAnsi="Times New Roman"/>
          <w:sz w:val="24"/>
          <w:szCs w:val="24"/>
          <w:lang w:val="en-GB"/>
        </w:rPr>
      </w:pPr>
      <w:r w:rsidRPr="00FD2F39">
        <w:rPr>
          <w:rFonts w:ascii="Times New Roman" w:hAnsi="Times New Roman"/>
          <w:sz w:val="24"/>
          <w:szCs w:val="24"/>
          <w:lang w:val="en-GB"/>
        </w:rPr>
        <w:t xml:space="preserve">(c) </w:t>
      </w:r>
      <w:r>
        <w:rPr>
          <w:rFonts w:ascii="Times New Roman" w:hAnsi="Times New Roman"/>
          <w:sz w:val="24"/>
          <w:szCs w:val="24"/>
          <w:lang w:val="en-GB"/>
        </w:rPr>
        <w:tab/>
      </w:r>
      <w:r w:rsidR="00F639F9">
        <w:rPr>
          <w:rFonts w:ascii="Times New Roman" w:hAnsi="Times New Roman"/>
          <w:sz w:val="24"/>
          <w:szCs w:val="24"/>
          <w:lang w:val="en-GB"/>
        </w:rPr>
        <w:t xml:space="preserve">Taraflar arasıda anlaşılan telafi edici düzenlemeler ile uyumlu olarak EK 10-A ve 10-B altındaki Listesinde, mümkün olduğu ölçüde değişiklikten etkilenen mali kuruluşun faaliyet gösterdiği aynı sektör veya alt sektörde, </w:t>
      </w:r>
      <w:r w:rsidR="00CB5D6C">
        <w:rPr>
          <w:rFonts w:ascii="Times New Roman" w:hAnsi="Times New Roman"/>
          <w:sz w:val="24"/>
          <w:szCs w:val="24"/>
          <w:lang w:val="en-GB"/>
        </w:rPr>
        <w:t xml:space="preserve">değişiklikten önceki haliyle Listesinde </w:t>
      </w:r>
      <w:r w:rsidR="00F639F9">
        <w:rPr>
          <w:rFonts w:ascii="Times New Roman" w:hAnsi="Times New Roman"/>
          <w:sz w:val="24"/>
          <w:szCs w:val="24"/>
          <w:lang w:val="en-GB"/>
        </w:rPr>
        <w:t>üstlenilen yükümlülüklerden daha az tercih edilir olmaya</w:t>
      </w:r>
      <w:r w:rsidR="00CB5D6C">
        <w:rPr>
          <w:rFonts w:ascii="Times New Roman" w:hAnsi="Times New Roman"/>
          <w:sz w:val="24"/>
          <w:szCs w:val="24"/>
          <w:lang w:val="en-GB"/>
        </w:rPr>
        <w:t>n</w:t>
      </w:r>
      <w:r w:rsidR="00F639F9">
        <w:rPr>
          <w:rFonts w:ascii="Times New Roman" w:hAnsi="Times New Roman"/>
          <w:sz w:val="24"/>
          <w:szCs w:val="24"/>
          <w:lang w:val="en-GB"/>
        </w:rPr>
        <w:t xml:space="preserve">, karşılıklı avantaj </w:t>
      </w:r>
      <w:r w:rsidR="00CB5D6C">
        <w:rPr>
          <w:rFonts w:ascii="Times New Roman" w:hAnsi="Times New Roman"/>
          <w:sz w:val="24"/>
          <w:szCs w:val="24"/>
          <w:lang w:val="en-GB"/>
        </w:rPr>
        <w:t>yaratan</w:t>
      </w:r>
      <w:r w:rsidR="00F639F9">
        <w:rPr>
          <w:rFonts w:ascii="Times New Roman" w:hAnsi="Times New Roman"/>
          <w:sz w:val="24"/>
          <w:szCs w:val="24"/>
          <w:lang w:val="en-GB"/>
        </w:rPr>
        <w:t xml:space="preserve"> genel bir taahhüt seviyesini sürdürecek </w:t>
      </w:r>
      <w:r w:rsidR="00CB5D6C">
        <w:rPr>
          <w:rFonts w:ascii="Times New Roman" w:hAnsi="Times New Roman"/>
          <w:sz w:val="24"/>
          <w:szCs w:val="24"/>
          <w:lang w:val="en-GB"/>
        </w:rPr>
        <w:t>t</w:t>
      </w:r>
      <w:r w:rsidR="00F639F9">
        <w:rPr>
          <w:rFonts w:ascii="Times New Roman" w:hAnsi="Times New Roman"/>
          <w:sz w:val="24"/>
          <w:szCs w:val="24"/>
          <w:lang w:val="en-GB"/>
        </w:rPr>
        <w:t>elafi edici düzeltmeleri yapması halinde</w:t>
      </w:r>
      <w:r w:rsidR="00CB5D6C">
        <w:rPr>
          <w:rFonts w:ascii="Times New Roman" w:hAnsi="Times New Roman"/>
          <w:sz w:val="24"/>
          <w:szCs w:val="24"/>
          <w:lang w:val="en-GB"/>
        </w:rPr>
        <w:t xml:space="preserve"> söz konusu değişiklik veya eklemeleri yürürlüğe koyabilir</w:t>
      </w:r>
      <w:r w:rsidRPr="00FD2F39">
        <w:rPr>
          <w:rFonts w:ascii="Times New Roman" w:hAnsi="Times New Roman"/>
          <w:sz w:val="24"/>
          <w:szCs w:val="24"/>
          <w:lang w:val="en-GB"/>
        </w:rPr>
        <w:t>.</w:t>
      </w:r>
    </w:p>
    <w:p w:rsidR="004B1F77" w:rsidRPr="00FD2F39" w:rsidRDefault="004B1F77" w:rsidP="004B1F77">
      <w:pPr>
        <w:pStyle w:val="ListeParagraf"/>
        <w:spacing w:after="0" w:line="240" w:lineRule="auto"/>
        <w:ind w:left="567" w:hanging="567"/>
        <w:jc w:val="both"/>
        <w:rPr>
          <w:rFonts w:ascii="Times New Roman" w:hAnsi="Times New Roman"/>
          <w:sz w:val="24"/>
          <w:szCs w:val="24"/>
          <w:lang w:val="en-GB"/>
        </w:rPr>
      </w:pPr>
    </w:p>
    <w:p w:rsidR="004B1F77" w:rsidRPr="00FD2F39" w:rsidRDefault="004B1F77" w:rsidP="004B1F77">
      <w:pPr>
        <w:pStyle w:val="ListeParagraf"/>
        <w:spacing w:after="0" w:line="240" w:lineRule="auto"/>
        <w:ind w:hanging="720"/>
        <w:jc w:val="both"/>
        <w:rPr>
          <w:rFonts w:ascii="Times New Roman" w:hAnsi="Times New Roman"/>
          <w:sz w:val="24"/>
          <w:szCs w:val="24"/>
          <w:lang w:val="en-GB"/>
        </w:rPr>
      </w:pPr>
      <w:r w:rsidRPr="00FD2F39">
        <w:rPr>
          <w:rFonts w:ascii="Times New Roman" w:hAnsi="Times New Roman"/>
          <w:sz w:val="24"/>
          <w:szCs w:val="24"/>
          <w:lang w:val="en-GB"/>
        </w:rPr>
        <w:t xml:space="preserve">4. </w:t>
      </w:r>
      <w:r w:rsidRPr="00FD2F39">
        <w:rPr>
          <w:rFonts w:ascii="Times New Roman" w:hAnsi="Times New Roman"/>
          <w:sz w:val="24"/>
          <w:szCs w:val="24"/>
          <w:lang w:val="en-GB"/>
        </w:rPr>
        <w:tab/>
      </w:r>
      <w:r w:rsidR="00CB5D6C">
        <w:rPr>
          <w:rFonts w:ascii="Times New Roman" w:hAnsi="Times New Roman"/>
          <w:sz w:val="24"/>
          <w:szCs w:val="24"/>
          <w:lang w:val="en-GB"/>
        </w:rPr>
        <w:t xml:space="preserve">Taraflar arasında herhangi bir telafi edici düzeltme üzerinde anlaşmaya varılamaması halinde, konu </w:t>
      </w:r>
      <w:r w:rsidR="00314927">
        <w:rPr>
          <w:rFonts w:ascii="Times New Roman" w:hAnsi="Times New Roman"/>
          <w:sz w:val="24"/>
          <w:szCs w:val="24"/>
          <w:lang w:val="en-GB"/>
        </w:rPr>
        <w:t>Fasıl</w:t>
      </w:r>
      <w:r w:rsidR="00CB5D6C">
        <w:rPr>
          <w:rFonts w:ascii="Times New Roman" w:hAnsi="Times New Roman"/>
          <w:sz w:val="24"/>
          <w:szCs w:val="24"/>
          <w:lang w:val="en-GB"/>
        </w:rPr>
        <w:t xml:space="preserve"> 17 (Anlaşmazlıkların Halli) altında belirlenen usullere uygun olarak tahkime taşınabilir. </w:t>
      </w:r>
    </w:p>
    <w:p w:rsidR="004B1F77" w:rsidRPr="00FD2F39" w:rsidRDefault="004B1F77" w:rsidP="004B1F77">
      <w:pPr>
        <w:pStyle w:val="ListeParagraf"/>
        <w:spacing w:after="0" w:line="240" w:lineRule="auto"/>
        <w:ind w:hanging="720"/>
        <w:jc w:val="both"/>
        <w:rPr>
          <w:rFonts w:ascii="Times New Roman" w:hAnsi="Times New Roman"/>
          <w:sz w:val="24"/>
          <w:szCs w:val="24"/>
          <w:lang w:val="en-GB"/>
        </w:rPr>
      </w:pPr>
    </w:p>
    <w:p w:rsidR="004B1F77" w:rsidRPr="009C2234" w:rsidRDefault="004B1F77" w:rsidP="004B1F77">
      <w:pPr>
        <w:pStyle w:val="ListeParagraf"/>
        <w:spacing w:after="0" w:line="240" w:lineRule="auto"/>
        <w:ind w:hanging="720"/>
        <w:jc w:val="both"/>
        <w:rPr>
          <w:rFonts w:ascii="Times New Roman" w:hAnsi="Times New Roman"/>
          <w:color w:val="0070C0"/>
          <w:sz w:val="24"/>
          <w:szCs w:val="24"/>
        </w:rPr>
      </w:pPr>
      <w:r w:rsidRPr="00FD2F39">
        <w:rPr>
          <w:rFonts w:ascii="Times New Roman" w:hAnsi="Times New Roman"/>
          <w:sz w:val="24"/>
          <w:szCs w:val="24"/>
          <w:lang w:val="en-GB"/>
        </w:rPr>
        <w:t>5.</w:t>
      </w:r>
      <w:r w:rsidRPr="00FD2F39">
        <w:rPr>
          <w:rFonts w:ascii="Times New Roman" w:hAnsi="Times New Roman"/>
          <w:sz w:val="24"/>
          <w:szCs w:val="24"/>
          <w:lang w:val="en-GB"/>
        </w:rPr>
        <w:tab/>
      </w:r>
      <w:r w:rsidR="00CB5D6C">
        <w:rPr>
          <w:rFonts w:ascii="Times New Roman" w:hAnsi="Times New Roman"/>
          <w:sz w:val="24"/>
          <w:szCs w:val="24"/>
          <w:lang w:val="en-GB"/>
        </w:rPr>
        <w:t xml:space="preserve">Bu Maddenin </w:t>
      </w:r>
      <w:r w:rsidR="008C18D0">
        <w:rPr>
          <w:rFonts w:ascii="Times New Roman" w:hAnsi="Times New Roman"/>
          <w:sz w:val="24"/>
          <w:szCs w:val="24"/>
          <w:lang w:val="en-GB"/>
        </w:rPr>
        <w:t>paragraph 1’</w:t>
      </w:r>
      <w:r w:rsidR="00D05D56">
        <w:rPr>
          <w:rFonts w:ascii="Times New Roman" w:hAnsi="Times New Roman"/>
          <w:sz w:val="24"/>
          <w:szCs w:val="24"/>
          <w:lang w:val="en-GB"/>
        </w:rPr>
        <w:t>i</w:t>
      </w:r>
      <w:r w:rsidR="00400962">
        <w:rPr>
          <w:rFonts w:ascii="Times New Roman" w:hAnsi="Times New Roman"/>
          <w:sz w:val="24"/>
          <w:szCs w:val="24"/>
          <w:lang w:val="en-GB"/>
        </w:rPr>
        <w:t>,</w:t>
      </w:r>
      <w:r w:rsidR="00CB5D6C">
        <w:rPr>
          <w:rFonts w:ascii="Times New Roman" w:hAnsi="Times New Roman"/>
          <w:sz w:val="24"/>
          <w:szCs w:val="24"/>
          <w:lang w:val="en-GB"/>
        </w:rPr>
        <w:t xml:space="preserve"> her iki Tarafın, Ek-10-A ve Ek 10-B altnda yer verilen çekincelerle uyumlu her tür mevcut önlemini sürdürme veya yeni önlem alma hakkına halel getirdiği şeklinde yorumlanmayacaktır. </w:t>
      </w:r>
    </w:p>
    <w:p w:rsidR="00D07B20" w:rsidRPr="00532DF2" w:rsidRDefault="00D07B20" w:rsidP="00D07B20">
      <w:pPr>
        <w:pStyle w:val="ListeParagraf"/>
        <w:spacing w:after="0" w:line="240" w:lineRule="auto"/>
        <w:ind w:left="567"/>
        <w:contextualSpacing w:val="0"/>
        <w:jc w:val="both"/>
        <w:rPr>
          <w:rFonts w:ascii="Times New Roman" w:hAnsi="Times New Roman"/>
          <w:color w:val="0070C0"/>
          <w:sz w:val="24"/>
          <w:szCs w:val="24"/>
          <w:lang w:val="tr-TR"/>
        </w:rPr>
      </w:pPr>
    </w:p>
    <w:sectPr w:rsidR="00D07B20" w:rsidRPr="00532DF2" w:rsidSect="005559F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4BF" w:rsidRDefault="003414BF" w:rsidP="00EF1DDE">
      <w:pPr>
        <w:spacing w:after="0" w:line="240" w:lineRule="auto"/>
      </w:pPr>
      <w:r>
        <w:separator/>
      </w:r>
    </w:p>
  </w:endnote>
  <w:endnote w:type="continuationSeparator" w:id="0">
    <w:p w:rsidR="003414BF" w:rsidRDefault="003414BF" w:rsidP="00EF1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020822"/>
      <w:docPartObj>
        <w:docPartGallery w:val="Page Numbers (Bottom of Page)"/>
        <w:docPartUnique/>
      </w:docPartObj>
    </w:sdtPr>
    <w:sdtEndPr>
      <w:rPr>
        <w:rFonts w:ascii="Times New Roman" w:hAnsi="Times New Roman"/>
        <w:sz w:val="24"/>
        <w:szCs w:val="24"/>
      </w:rPr>
    </w:sdtEndPr>
    <w:sdtContent>
      <w:p w:rsidR="00013498" w:rsidRPr="00013498" w:rsidRDefault="00013498">
        <w:pPr>
          <w:pStyle w:val="Altbilgi"/>
          <w:jc w:val="center"/>
          <w:rPr>
            <w:rFonts w:ascii="Times New Roman" w:hAnsi="Times New Roman"/>
            <w:sz w:val="24"/>
            <w:szCs w:val="24"/>
          </w:rPr>
        </w:pPr>
        <w:r w:rsidRPr="00013498">
          <w:rPr>
            <w:rFonts w:ascii="Times New Roman" w:hAnsi="Times New Roman"/>
            <w:sz w:val="24"/>
            <w:szCs w:val="24"/>
          </w:rPr>
          <w:t>10-</w:t>
        </w:r>
        <w:r w:rsidRPr="00013498">
          <w:rPr>
            <w:rFonts w:ascii="Times New Roman" w:hAnsi="Times New Roman"/>
            <w:sz w:val="24"/>
            <w:szCs w:val="24"/>
          </w:rPr>
          <w:fldChar w:fldCharType="begin"/>
        </w:r>
        <w:r w:rsidRPr="00013498">
          <w:rPr>
            <w:rFonts w:ascii="Times New Roman" w:hAnsi="Times New Roman"/>
            <w:sz w:val="24"/>
            <w:szCs w:val="24"/>
          </w:rPr>
          <w:instrText>PAGE   \* MERGEFORMAT</w:instrText>
        </w:r>
        <w:r w:rsidRPr="00013498">
          <w:rPr>
            <w:rFonts w:ascii="Times New Roman" w:hAnsi="Times New Roman"/>
            <w:sz w:val="24"/>
            <w:szCs w:val="24"/>
          </w:rPr>
          <w:fldChar w:fldCharType="separate"/>
        </w:r>
        <w:r w:rsidR="00EA2F9D" w:rsidRPr="00EA2F9D">
          <w:rPr>
            <w:rFonts w:ascii="Times New Roman" w:hAnsi="Times New Roman"/>
            <w:noProof/>
            <w:sz w:val="24"/>
            <w:szCs w:val="24"/>
            <w:lang w:val="tr-TR"/>
          </w:rPr>
          <w:t>8</w:t>
        </w:r>
        <w:r w:rsidRPr="00013498">
          <w:rPr>
            <w:rFonts w:ascii="Times New Roman" w:hAnsi="Times New Roman"/>
            <w:sz w:val="24"/>
            <w:szCs w:val="24"/>
          </w:rPr>
          <w:fldChar w:fldCharType="end"/>
        </w:r>
      </w:p>
    </w:sdtContent>
  </w:sdt>
  <w:p w:rsidR="005548BD" w:rsidRDefault="005548B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4BF" w:rsidRDefault="003414BF" w:rsidP="00EF1DDE">
      <w:pPr>
        <w:spacing w:after="0" w:line="240" w:lineRule="auto"/>
      </w:pPr>
      <w:r>
        <w:separator/>
      </w:r>
    </w:p>
  </w:footnote>
  <w:footnote w:type="continuationSeparator" w:id="0">
    <w:p w:rsidR="003414BF" w:rsidRDefault="003414BF" w:rsidP="00EF1DDE">
      <w:pPr>
        <w:spacing w:after="0" w:line="240" w:lineRule="auto"/>
      </w:pPr>
      <w:r>
        <w:continuationSeparator/>
      </w:r>
    </w:p>
  </w:footnote>
  <w:footnote w:id="1">
    <w:p w:rsidR="00AC23DD" w:rsidRDefault="00AC23DD" w:rsidP="00BD7233">
      <w:pPr>
        <w:pStyle w:val="DipnotMetni"/>
        <w:ind w:left="720" w:hanging="720"/>
        <w:jc w:val="both"/>
        <w:rPr>
          <w:rFonts w:ascii="Times New Roman" w:hAnsi="Times New Roman"/>
        </w:rPr>
      </w:pPr>
      <w:r w:rsidRPr="00EB718E">
        <w:rPr>
          <w:rStyle w:val="DipnotBavurusu"/>
          <w:rFonts w:ascii="Times New Roman" w:hAnsi="Times New Roman"/>
        </w:rPr>
        <w:footnoteRef/>
      </w:r>
      <w:r>
        <w:rPr>
          <w:rFonts w:ascii="Times New Roman" w:hAnsi="Times New Roman"/>
        </w:rPr>
        <w:t xml:space="preserve"> </w:t>
      </w:r>
      <w:r>
        <w:rPr>
          <w:rFonts w:ascii="Times New Roman" w:hAnsi="Times New Roman"/>
        </w:rPr>
        <w:tab/>
        <w:t>Daha fazla belirlilik için</w:t>
      </w:r>
      <w:r w:rsidRPr="0043614F">
        <w:rPr>
          <w:rFonts w:ascii="Times New Roman" w:hAnsi="Times New Roman"/>
        </w:rPr>
        <w:t xml:space="preserve">; işbu Anlaşma’nın tarafı olmayan bir ülkenin bir </w:t>
      </w:r>
      <w:r>
        <w:rPr>
          <w:rFonts w:ascii="Times New Roman" w:hAnsi="Times New Roman"/>
        </w:rPr>
        <w:t>işletmesinin</w:t>
      </w:r>
      <w:r w:rsidRPr="0043614F">
        <w:rPr>
          <w:rFonts w:ascii="Times New Roman" w:hAnsi="Times New Roman"/>
        </w:rPr>
        <w:t xml:space="preserve"> bir şubesi, bir Taraf’ın </w:t>
      </w:r>
      <w:r>
        <w:rPr>
          <w:rFonts w:ascii="Times New Roman" w:hAnsi="Times New Roman"/>
        </w:rPr>
        <w:t>işletmesi</w:t>
      </w:r>
      <w:r w:rsidRPr="0043614F">
        <w:rPr>
          <w:rFonts w:ascii="Times New Roman" w:hAnsi="Times New Roman"/>
        </w:rPr>
        <w:t xml:space="preserve"> olarak kabul edilmeyecektir. </w:t>
      </w:r>
    </w:p>
    <w:p w:rsidR="00AC23DD" w:rsidRDefault="00AC23DD" w:rsidP="00AC23DD">
      <w:pPr>
        <w:pStyle w:val="DipnotMetni"/>
        <w:jc w:val="both"/>
      </w:pPr>
    </w:p>
  </w:footnote>
  <w:footnote w:id="2">
    <w:p w:rsidR="00AC23DD" w:rsidRPr="00706443" w:rsidRDefault="00AC23DD" w:rsidP="00AC23DD">
      <w:pPr>
        <w:pStyle w:val="DipnotMetni"/>
        <w:ind w:left="720" w:hanging="720"/>
        <w:jc w:val="both"/>
        <w:rPr>
          <w:rFonts w:ascii="Times New Roman" w:hAnsi="Times New Roman"/>
          <w:color w:val="000000" w:themeColor="text1"/>
        </w:rPr>
      </w:pPr>
      <w:r w:rsidRPr="005A3B3F">
        <w:rPr>
          <w:rStyle w:val="DipnotBavurusu"/>
          <w:rFonts w:ascii="Times New Roman" w:hAnsi="Times New Roman"/>
          <w:color w:val="000000" w:themeColor="text1"/>
        </w:rPr>
        <w:footnoteRef/>
      </w:r>
      <w:r w:rsidRPr="005A3B3F">
        <w:rPr>
          <w:rFonts w:ascii="Times New Roman" w:hAnsi="Times New Roman"/>
          <w:color w:val="000000" w:themeColor="text1"/>
        </w:rPr>
        <w:t xml:space="preserve"> </w:t>
      </w:r>
      <w:r>
        <w:rPr>
          <w:rFonts w:ascii="Times New Roman" w:hAnsi="Times New Roman"/>
          <w:color w:val="000000" w:themeColor="text1"/>
        </w:rPr>
        <w:tab/>
        <w:t xml:space="preserve">Bu alt paragrafın anlamı bakımından, “bir Taraf’ın gerçek kişisi”, bir Taraf’ın Anayasası ve yerel kanunları çerçevesinde o Taraf’ın vatandaşı olan herhangi bir kişi anlamındadır. Çifte vatandaşlık sahibi bir gerçek kişinin, baskın ve etkin vatandaşlağı olan Devletin vatandaşlığına münhasıran sahip olduğu kabul edilir. </w:t>
      </w:r>
    </w:p>
  </w:footnote>
  <w:footnote w:id="3">
    <w:p w:rsidR="00277C06" w:rsidRPr="0054008B" w:rsidRDefault="00277C06" w:rsidP="00BD7233">
      <w:pPr>
        <w:pStyle w:val="DipnotMetni"/>
        <w:ind w:left="720" w:hanging="720"/>
        <w:jc w:val="both"/>
        <w:rPr>
          <w:rFonts w:ascii="Times New Roman" w:hAnsi="Times New Roman"/>
          <w:lang w:val="tr-TR"/>
        </w:rPr>
      </w:pPr>
      <w:r w:rsidRPr="0054008B">
        <w:rPr>
          <w:rStyle w:val="DipnotBavurusu"/>
          <w:rFonts w:ascii="Times New Roman" w:hAnsi="Times New Roman"/>
          <w:lang w:val="tr-TR"/>
        </w:rPr>
        <w:footnoteRef/>
      </w:r>
      <w:r w:rsidRPr="0054008B">
        <w:rPr>
          <w:rFonts w:ascii="Times New Roman" w:hAnsi="Times New Roman"/>
          <w:lang w:val="tr-TR"/>
        </w:rPr>
        <w:t xml:space="preserve"> </w:t>
      </w:r>
      <w:r w:rsidR="009147AA">
        <w:rPr>
          <w:rFonts w:ascii="Times New Roman" w:hAnsi="Times New Roman"/>
          <w:lang w:val="tr-TR"/>
        </w:rPr>
        <w:t xml:space="preserve">           </w:t>
      </w:r>
      <w:r w:rsidRPr="0054008B">
        <w:rPr>
          <w:rFonts w:ascii="Times New Roman" w:hAnsi="Times New Roman"/>
          <w:lang w:val="tr-TR"/>
        </w:rPr>
        <w:t>Taraflar, bu Maddedeki hiçbir hususun, bir Tarafın mali kuruluşunun herhangi bir Tarafın topraklarında sunulmayan bir mali hizmetin piyasaya arzına izin verilmesi amacıyla diğer Tarafa başvurmasını engellemediğini</w:t>
      </w:r>
      <w:r w:rsidR="00D05D56">
        <w:rPr>
          <w:rFonts w:ascii="Times New Roman" w:hAnsi="Times New Roman"/>
          <w:lang w:val="tr-TR"/>
        </w:rPr>
        <w:t xml:space="preserve"> </w:t>
      </w:r>
      <w:r w:rsidR="00617D23">
        <w:rPr>
          <w:rFonts w:ascii="Times New Roman" w:hAnsi="Times New Roman"/>
          <w:lang w:val="tr-TR"/>
        </w:rPr>
        <w:t>idrak ederler</w:t>
      </w:r>
      <w:r w:rsidRPr="0054008B">
        <w:rPr>
          <w:rFonts w:ascii="Times New Roman" w:hAnsi="Times New Roman"/>
          <w:lang w:val="tr-TR"/>
        </w:rPr>
        <w:t xml:space="preserve">. Bu tür bir başvuru, başvuru yapılan Tarafın kanuni düzenlemelerine tabi olacak ve, daha </w:t>
      </w:r>
      <w:r w:rsidR="00780B61">
        <w:rPr>
          <w:rFonts w:ascii="Times New Roman" w:hAnsi="Times New Roman"/>
          <w:lang w:val="tr-TR"/>
        </w:rPr>
        <w:t>fazla belirlilik için</w:t>
      </w:r>
      <w:r w:rsidRPr="0054008B">
        <w:rPr>
          <w:rFonts w:ascii="Times New Roman" w:hAnsi="Times New Roman"/>
          <w:lang w:val="tr-TR"/>
        </w:rPr>
        <w:t xml:space="preserve">, bu Madde kapsamındaki yükümlülüklere tabi olmayacaktır.  </w:t>
      </w:r>
    </w:p>
  </w:footnote>
  <w:footnote w:id="4">
    <w:p w:rsidR="00277C06" w:rsidRPr="00E50F88" w:rsidRDefault="00277C06" w:rsidP="00BD7233">
      <w:pPr>
        <w:pStyle w:val="DipnotMetni"/>
        <w:ind w:left="720" w:hanging="720"/>
        <w:rPr>
          <w:lang w:val="tr-TR"/>
        </w:rPr>
      </w:pPr>
      <w:r w:rsidRPr="00ED176E">
        <w:rPr>
          <w:rStyle w:val="DipnotBavurusu"/>
          <w:rFonts w:ascii="Times New Roman" w:hAnsi="Times New Roman"/>
          <w:lang w:val="tr-TR"/>
        </w:rPr>
        <w:footnoteRef/>
      </w:r>
      <w:r w:rsidRPr="00ED176E">
        <w:rPr>
          <w:rFonts w:ascii="Times New Roman" w:hAnsi="Times New Roman"/>
          <w:lang w:val="tr-TR"/>
        </w:rPr>
        <w:t xml:space="preserve"> </w:t>
      </w:r>
      <w:r w:rsidR="009147AA">
        <w:rPr>
          <w:rFonts w:ascii="Times New Roman" w:hAnsi="Times New Roman"/>
          <w:lang w:val="tr-TR"/>
        </w:rPr>
        <w:t xml:space="preserve">           </w:t>
      </w:r>
      <w:r w:rsidRPr="00ED176E">
        <w:rPr>
          <w:rFonts w:ascii="Times New Roman" w:hAnsi="Times New Roman"/>
          <w:lang w:val="tr-TR"/>
        </w:rPr>
        <w:t>Taraflar, “ihtiyati gerekçeler” ibaresinin münferit mali hizmet sunucularının güvenliği, sağlamlığı, bütünlüğü ve</w:t>
      </w:r>
      <w:r>
        <w:rPr>
          <w:rFonts w:ascii="Times New Roman" w:hAnsi="Times New Roman"/>
          <w:lang w:val="tr-TR"/>
        </w:rPr>
        <w:t>ya</w:t>
      </w:r>
      <w:r w:rsidRPr="00ED176E">
        <w:rPr>
          <w:rFonts w:ascii="Times New Roman" w:hAnsi="Times New Roman"/>
          <w:lang w:val="tr-TR"/>
        </w:rPr>
        <w:t xml:space="preserve"> mali sorumluluğunun muhafaza edilmesini kapsayabileceğini anlarlar.</w:t>
      </w:r>
      <w:r w:rsidRPr="00D05D56">
        <w:rPr>
          <w:lang w:val="tr-T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C06" w:rsidRPr="00A21BA3" w:rsidRDefault="00277C06" w:rsidP="00EF1DDE">
    <w:pPr>
      <w:pStyle w:val="stbilgi"/>
      <w:jc w:val="right"/>
      <w:rPr>
        <w:rFonts w:ascii="Times New Roman" w:hAnsi="Times New Roman"/>
        <w:i/>
        <w:sz w:val="20"/>
        <w:szCs w:val="20"/>
        <w:lang w:val="en-GB"/>
      </w:rPr>
    </w:pPr>
    <w:r>
      <w:rPr>
        <w:rFonts w:ascii="Times New Roman" w:hAnsi="Times New Roman"/>
        <w:i/>
        <w:sz w:val="20"/>
        <w:szCs w:val="20"/>
        <w:lang w:val="en-GB"/>
      </w:rPr>
      <w:t xml:space="preserve">Fasıl </w:t>
    </w:r>
    <w:r w:rsidRPr="00A21BA3">
      <w:rPr>
        <w:rFonts w:ascii="Times New Roman" w:hAnsi="Times New Roman"/>
        <w:i/>
        <w:sz w:val="20"/>
        <w:szCs w:val="20"/>
        <w:lang w:val="en-GB"/>
      </w:rPr>
      <w:t xml:space="preserve">10 – </w:t>
    </w:r>
    <w:r>
      <w:rPr>
        <w:rFonts w:ascii="Times New Roman" w:hAnsi="Times New Roman"/>
        <w:i/>
        <w:sz w:val="20"/>
        <w:szCs w:val="20"/>
        <w:lang w:val="en-GB"/>
      </w:rPr>
      <w:t>Mali Hizmetler</w:t>
    </w:r>
  </w:p>
  <w:p w:rsidR="00277C06" w:rsidRPr="002B5EB5" w:rsidRDefault="00277C06" w:rsidP="002B5EB5">
    <w:pPr>
      <w:pStyle w:val="stbilgi"/>
      <w:jc w:val="right"/>
      <w:rPr>
        <w:rFonts w:ascii="Times New Roman" w:hAnsi="Times New Roman"/>
        <w:i/>
        <w:sz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6088"/>
    <w:multiLevelType w:val="hybridMultilevel"/>
    <w:tmpl w:val="3C8C438A"/>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1">
    <w:nsid w:val="02D267D2"/>
    <w:multiLevelType w:val="hybridMultilevel"/>
    <w:tmpl w:val="1E18076C"/>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
    <w:nsid w:val="04380310"/>
    <w:multiLevelType w:val="hybridMultilevel"/>
    <w:tmpl w:val="312A8C30"/>
    <w:lvl w:ilvl="0" w:tplc="C994DB8C">
      <w:start w:val="1"/>
      <w:numFmt w:val="decimal"/>
      <w:lvlText w:val="%1."/>
      <w:lvlJc w:val="left"/>
      <w:pPr>
        <w:ind w:left="927" w:hanging="360"/>
      </w:pPr>
      <w:rPr>
        <w:rFonts w:cs="Times New Roman" w:hint="default"/>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3">
    <w:nsid w:val="05BD5B4F"/>
    <w:multiLevelType w:val="hybridMultilevel"/>
    <w:tmpl w:val="D0FAAFFE"/>
    <w:lvl w:ilvl="0" w:tplc="51B29A44">
      <w:start w:val="1"/>
      <w:numFmt w:val="decimal"/>
      <w:lvlText w:val="%1."/>
      <w:lvlJc w:val="left"/>
      <w:pPr>
        <w:ind w:left="720" w:hanging="360"/>
      </w:pPr>
      <w:rPr>
        <w:rFonts w:ascii="Times New Roman" w:hAnsi="Times New Roman" w:cs="Times New Roman" w:hint="default"/>
        <w:b w:val="0"/>
        <w:i w:val="0"/>
        <w:sz w:val="24"/>
        <w:szCs w:val="24"/>
      </w:rPr>
    </w:lvl>
    <w:lvl w:ilvl="1" w:tplc="48090019">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4">
    <w:nsid w:val="0990025B"/>
    <w:multiLevelType w:val="hybridMultilevel"/>
    <w:tmpl w:val="B0A2DA5E"/>
    <w:lvl w:ilvl="0" w:tplc="23D29D7E">
      <w:start w:val="1"/>
      <w:numFmt w:val="lowerLetter"/>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5">
    <w:nsid w:val="0B2529F4"/>
    <w:multiLevelType w:val="hybridMultilevel"/>
    <w:tmpl w:val="B24A4E40"/>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6">
    <w:nsid w:val="0CFA73DF"/>
    <w:multiLevelType w:val="hybridMultilevel"/>
    <w:tmpl w:val="F20C7DA2"/>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7">
    <w:nsid w:val="11EC357D"/>
    <w:multiLevelType w:val="hybridMultilevel"/>
    <w:tmpl w:val="6FD4AF5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30138A3"/>
    <w:multiLevelType w:val="hybridMultilevel"/>
    <w:tmpl w:val="AD8C48C6"/>
    <w:lvl w:ilvl="0" w:tplc="4874F66A">
      <w:start w:val="1"/>
      <w:numFmt w:val="lowerLetter"/>
      <w:lvlText w:val="(%1)"/>
      <w:lvlJc w:val="left"/>
      <w:pPr>
        <w:ind w:left="1440" w:hanging="360"/>
      </w:pPr>
      <w:rPr>
        <w:rFonts w:cs="Times New Roman" w:hint="default"/>
        <w:i w:val="0"/>
      </w:rPr>
    </w:lvl>
    <w:lvl w:ilvl="1" w:tplc="48090019">
      <w:start w:val="1"/>
      <w:numFmt w:val="lowerLetter"/>
      <w:lvlText w:val="%2."/>
      <w:lvlJc w:val="left"/>
      <w:pPr>
        <w:ind w:left="2160" w:hanging="360"/>
      </w:pPr>
      <w:rPr>
        <w:rFonts w:cs="Times New Roman"/>
      </w:rPr>
    </w:lvl>
    <w:lvl w:ilvl="2" w:tplc="4809001B" w:tentative="1">
      <w:start w:val="1"/>
      <w:numFmt w:val="lowerRoman"/>
      <w:lvlText w:val="%3."/>
      <w:lvlJc w:val="right"/>
      <w:pPr>
        <w:ind w:left="2880" w:hanging="180"/>
      </w:pPr>
      <w:rPr>
        <w:rFonts w:cs="Times New Roman"/>
      </w:rPr>
    </w:lvl>
    <w:lvl w:ilvl="3" w:tplc="4809000F" w:tentative="1">
      <w:start w:val="1"/>
      <w:numFmt w:val="decimal"/>
      <w:lvlText w:val="%4."/>
      <w:lvlJc w:val="left"/>
      <w:pPr>
        <w:ind w:left="3600" w:hanging="360"/>
      </w:pPr>
      <w:rPr>
        <w:rFonts w:cs="Times New Roman"/>
      </w:rPr>
    </w:lvl>
    <w:lvl w:ilvl="4" w:tplc="48090019" w:tentative="1">
      <w:start w:val="1"/>
      <w:numFmt w:val="lowerLetter"/>
      <w:lvlText w:val="%5."/>
      <w:lvlJc w:val="left"/>
      <w:pPr>
        <w:ind w:left="4320" w:hanging="360"/>
      </w:pPr>
      <w:rPr>
        <w:rFonts w:cs="Times New Roman"/>
      </w:rPr>
    </w:lvl>
    <w:lvl w:ilvl="5" w:tplc="4809001B" w:tentative="1">
      <w:start w:val="1"/>
      <w:numFmt w:val="lowerRoman"/>
      <w:lvlText w:val="%6."/>
      <w:lvlJc w:val="right"/>
      <w:pPr>
        <w:ind w:left="5040" w:hanging="180"/>
      </w:pPr>
      <w:rPr>
        <w:rFonts w:cs="Times New Roman"/>
      </w:rPr>
    </w:lvl>
    <w:lvl w:ilvl="6" w:tplc="4809000F" w:tentative="1">
      <w:start w:val="1"/>
      <w:numFmt w:val="decimal"/>
      <w:lvlText w:val="%7."/>
      <w:lvlJc w:val="left"/>
      <w:pPr>
        <w:ind w:left="5760" w:hanging="360"/>
      </w:pPr>
      <w:rPr>
        <w:rFonts w:cs="Times New Roman"/>
      </w:rPr>
    </w:lvl>
    <w:lvl w:ilvl="7" w:tplc="48090019" w:tentative="1">
      <w:start w:val="1"/>
      <w:numFmt w:val="lowerLetter"/>
      <w:lvlText w:val="%8."/>
      <w:lvlJc w:val="left"/>
      <w:pPr>
        <w:ind w:left="6480" w:hanging="360"/>
      </w:pPr>
      <w:rPr>
        <w:rFonts w:cs="Times New Roman"/>
      </w:rPr>
    </w:lvl>
    <w:lvl w:ilvl="8" w:tplc="4809001B" w:tentative="1">
      <w:start w:val="1"/>
      <w:numFmt w:val="lowerRoman"/>
      <w:lvlText w:val="%9."/>
      <w:lvlJc w:val="right"/>
      <w:pPr>
        <w:ind w:left="7200" w:hanging="180"/>
      </w:pPr>
      <w:rPr>
        <w:rFonts w:cs="Times New Roman"/>
      </w:rPr>
    </w:lvl>
  </w:abstractNum>
  <w:abstractNum w:abstractNumId="9">
    <w:nsid w:val="1369654C"/>
    <w:multiLevelType w:val="hybridMultilevel"/>
    <w:tmpl w:val="7A8CE8E2"/>
    <w:lvl w:ilvl="0" w:tplc="F71CAEFC">
      <w:start w:val="1"/>
      <w:numFmt w:val="lowerLetter"/>
      <w:lvlText w:val="(%1)"/>
      <w:lvlJc w:val="left"/>
      <w:pPr>
        <w:ind w:left="927" w:hanging="360"/>
      </w:pPr>
      <w:rPr>
        <w:rFonts w:cs="Times New Roman" w:hint="default"/>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10">
    <w:nsid w:val="15AC0D36"/>
    <w:multiLevelType w:val="hybridMultilevel"/>
    <w:tmpl w:val="F538F1E4"/>
    <w:lvl w:ilvl="0" w:tplc="3F089E1A">
      <w:start w:val="1"/>
      <w:numFmt w:val="lowerLetter"/>
      <w:lvlText w:val="(%1)"/>
      <w:lvlJc w:val="left"/>
      <w:pPr>
        <w:ind w:left="927" w:hanging="360"/>
      </w:pPr>
      <w:rPr>
        <w:rFonts w:cs="Times New Roman" w:hint="default"/>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11">
    <w:nsid w:val="1BD14B5F"/>
    <w:multiLevelType w:val="hybridMultilevel"/>
    <w:tmpl w:val="8AB23BE2"/>
    <w:lvl w:ilvl="0" w:tplc="B7E8E63E">
      <w:start w:val="1"/>
      <w:numFmt w:val="decimal"/>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12">
    <w:nsid w:val="1C023EB4"/>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1EC52582"/>
    <w:multiLevelType w:val="hybridMultilevel"/>
    <w:tmpl w:val="D1B4A4F8"/>
    <w:lvl w:ilvl="0" w:tplc="CA8CE73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25433AD"/>
    <w:multiLevelType w:val="hybridMultilevel"/>
    <w:tmpl w:val="BA0E642A"/>
    <w:lvl w:ilvl="0" w:tplc="3288E42A">
      <w:start w:val="1"/>
      <w:numFmt w:val="lowerLetter"/>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15">
    <w:nsid w:val="228E5B03"/>
    <w:multiLevelType w:val="hybridMultilevel"/>
    <w:tmpl w:val="203E49E6"/>
    <w:lvl w:ilvl="0" w:tplc="25767F82">
      <w:start w:val="1"/>
      <w:numFmt w:val="decimal"/>
      <w:lvlText w:val="%1."/>
      <w:lvlJc w:val="left"/>
      <w:pPr>
        <w:ind w:left="927" w:hanging="360"/>
      </w:pPr>
      <w:rPr>
        <w:rFonts w:cs="Times New Roman" w:hint="default"/>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16">
    <w:nsid w:val="244775C0"/>
    <w:multiLevelType w:val="hybridMultilevel"/>
    <w:tmpl w:val="0296A3F4"/>
    <w:lvl w:ilvl="0" w:tplc="F58EF8E4">
      <w:start w:val="2"/>
      <w:numFmt w:val="lowerRoman"/>
      <w:lvlText w:val="(%1)"/>
      <w:lvlJc w:val="left"/>
      <w:pPr>
        <w:ind w:left="2520" w:hanging="720"/>
      </w:pPr>
      <w:rPr>
        <w:rFonts w:cs="Times New Roman" w:hint="default"/>
        <w:i w:val="0"/>
      </w:rPr>
    </w:lvl>
    <w:lvl w:ilvl="1" w:tplc="48090019" w:tentative="1">
      <w:start w:val="1"/>
      <w:numFmt w:val="lowerLetter"/>
      <w:lvlText w:val="%2."/>
      <w:lvlJc w:val="left"/>
      <w:pPr>
        <w:ind w:left="2880" w:hanging="360"/>
      </w:pPr>
      <w:rPr>
        <w:rFonts w:cs="Times New Roman"/>
      </w:rPr>
    </w:lvl>
    <w:lvl w:ilvl="2" w:tplc="4809001B" w:tentative="1">
      <w:start w:val="1"/>
      <w:numFmt w:val="lowerRoman"/>
      <w:lvlText w:val="%3."/>
      <w:lvlJc w:val="right"/>
      <w:pPr>
        <w:ind w:left="3600" w:hanging="180"/>
      </w:pPr>
      <w:rPr>
        <w:rFonts w:cs="Times New Roman"/>
      </w:rPr>
    </w:lvl>
    <w:lvl w:ilvl="3" w:tplc="4809000F" w:tentative="1">
      <w:start w:val="1"/>
      <w:numFmt w:val="decimal"/>
      <w:lvlText w:val="%4."/>
      <w:lvlJc w:val="left"/>
      <w:pPr>
        <w:ind w:left="4320" w:hanging="360"/>
      </w:pPr>
      <w:rPr>
        <w:rFonts w:cs="Times New Roman"/>
      </w:rPr>
    </w:lvl>
    <w:lvl w:ilvl="4" w:tplc="48090019" w:tentative="1">
      <w:start w:val="1"/>
      <w:numFmt w:val="lowerLetter"/>
      <w:lvlText w:val="%5."/>
      <w:lvlJc w:val="left"/>
      <w:pPr>
        <w:ind w:left="5040" w:hanging="360"/>
      </w:pPr>
      <w:rPr>
        <w:rFonts w:cs="Times New Roman"/>
      </w:rPr>
    </w:lvl>
    <w:lvl w:ilvl="5" w:tplc="4809001B" w:tentative="1">
      <w:start w:val="1"/>
      <w:numFmt w:val="lowerRoman"/>
      <w:lvlText w:val="%6."/>
      <w:lvlJc w:val="right"/>
      <w:pPr>
        <w:ind w:left="5760" w:hanging="180"/>
      </w:pPr>
      <w:rPr>
        <w:rFonts w:cs="Times New Roman"/>
      </w:rPr>
    </w:lvl>
    <w:lvl w:ilvl="6" w:tplc="4809000F" w:tentative="1">
      <w:start w:val="1"/>
      <w:numFmt w:val="decimal"/>
      <w:lvlText w:val="%7."/>
      <w:lvlJc w:val="left"/>
      <w:pPr>
        <w:ind w:left="6480" w:hanging="360"/>
      </w:pPr>
      <w:rPr>
        <w:rFonts w:cs="Times New Roman"/>
      </w:rPr>
    </w:lvl>
    <w:lvl w:ilvl="7" w:tplc="48090019" w:tentative="1">
      <w:start w:val="1"/>
      <w:numFmt w:val="lowerLetter"/>
      <w:lvlText w:val="%8."/>
      <w:lvlJc w:val="left"/>
      <w:pPr>
        <w:ind w:left="7200" w:hanging="360"/>
      </w:pPr>
      <w:rPr>
        <w:rFonts w:cs="Times New Roman"/>
      </w:rPr>
    </w:lvl>
    <w:lvl w:ilvl="8" w:tplc="4809001B" w:tentative="1">
      <w:start w:val="1"/>
      <w:numFmt w:val="lowerRoman"/>
      <w:lvlText w:val="%9."/>
      <w:lvlJc w:val="right"/>
      <w:pPr>
        <w:ind w:left="7920" w:hanging="180"/>
      </w:pPr>
      <w:rPr>
        <w:rFonts w:cs="Times New Roman"/>
      </w:rPr>
    </w:lvl>
  </w:abstractNum>
  <w:abstractNum w:abstractNumId="17">
    <w:nsid w:val="27BB6FC0"/>
    <w:multiLevelType w:val="hybridMultilevel"/>
    <w:tmpl w:val="784EE3A4"/>
    <w:lvl w:ilvl="0" w:tplc="AF500F7C">
      <w:start w:val="1"/>
      <w:numFmt w:val="decimal"/>
      <w:lvlText w:val="%1."/>
      <w:lvlJc w:val="left"/>
      <w:pPr>
        <w:ind w:left="927" w:hanging="360"/>
      </w:pPr>
      <w:rPr>
        <w:rFonts w:ascii="Times New Roman" w:hAnsi="Times New Roman" w:cs="Times New Roman" w:hint="default"/>
        <w:color w:val="auto"/>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18">
    <w:nsid w:val="2A914295"/>
    <w:multiLevelType w:val="hybridMultilevel"/>
    <w:tmpl w:val="FF54C5A0"/>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19">
    <w:nsid w:val="2AEF4065"/>
    <w:multiLevelType w:val="hybridMultilevel"/>
    <w:tmpl w:val="BA747740"/>
    <w:lvl w:ilvl="0" w:tplc="BAEA3BD4">
      <w:start w:val="9"/>
      <w:numFmt w:val="lowerLetter"/>
      <w:lvlText w:val="(%1)"/>
      <w:lvlJc w:val="left"/>
      <w:pPr>
        <w:ind w:left="2160" w:hanging="360"/>
      </w:pPr>
      <w:rPr>
        <w:rFonts w:cs="Times New Roman" w:hint="default"/>
        <w:i w:val="0"/>
      </w:rPr>
    </w:lvl>
    <w:lvl w:ilvl="1" w:tplc="48090019" w:tentative="1">
      <w:start w:val="1"/>
      <w:numFmt w:val="lowerLetter"/>
      <w:lvlText w:val="%2."/>
      <w:lvlJc w:val="left"/>
      <w:pPr>
        <w:ind w:left="2880" w:hanging="360"/>
      </w:pPr>
      <w:rPr>
        <w:rFonts w:cs="Times New Roman"/>
      </w:rPr>
    </w:lvl>
    <w:lvl w:ilvl="2" w:tplc="4809001B" w:tentative="1">
      <w:start w:val="1"/>
      <w:numFmt w:val="lowerRoman"/>
      <w:lvlText w:val="%3."/>
      <w:lvlJc w:val="right"/>
      <w:pPr>
        <w:ind w:left="3600" w:hanging="180"/>
      </w:pPr>
      <w:rPr>
        <w:rFonts w:cs="Times New Roman"/>
      </w:rPr>
    </w:lvl>
    <w:lvl w:ilvl="3" w:tplc="4809000F" w:tentative="1">
      <w:start w:val="1"/>
      <w:numFmt w:val="decimal"/>
      <w:lvlText w:val="%4."/>
      <w:lvlJc w:val="left"/>
      <w:pPr>
        <w:ind w:left="4320" w:hanging="360"/>
      </w:pPr>
      <w:rPr>
        <w:rFonts w:cs="Times New Roman"/>
      </w:rPr>
    </w:lvl>
    <w:lvl w:ilvl="4" w:tplc="48090019" w:tentative="1">
      <w:start w:val="1"/>
      <w:numFmt w:val="lowerLetter"/>
      <w:lvlText w:val="%5."/>
      <w:lvlJc w:val="left"/>
      <w:pPr>
        <w:ind w:left="5040" w:hanging="360"/>
      </w:pPr>
      <w:rPr>
        <w:rFonts w:cs="Times New Roman"/>
      </w:rPr>
    </w:lvl>
    <w:lvl w:ilvl="5" w:tplc="4809001B" w:tentative="1">
      <w:start w:val="1"/>
      <w:numFmt w:val="lowerRoman"/>
      <w:lvlText w:val="%6."/>
      <w:lvlJc w:val="right"/>
      <w:pPr>
        <w:ind w:left="5760" w:hanging="180"/>
      </w:pPr>
      <w:rPr>
        <w:rFonts w:cs="Times New Roman"/>
      </w:rPr>
    </w:lvl>
    <w:lvl w:ilvl="6" w:tplc="4809000F" w:tentative="1">
      <w:start w:val="1"/>
      <w:numFmt w:val="decimal"/>
      <w:lvlText w:val="%7."/>
      <w:lvlJc w:val="left"/>
      <w:pPr>
        <w:ind w:left="6480" w:hanging="360"/>
      </w:pPr>
      <w:rPr>
        <w:rFonts w:cs="Times New Roman"/>
      </w:rPr>
    </w:lvl>
    <w:lvl w:ilvl="7" w:tplc="48090019" w:tentative="1">
      <w:start w:val="1"/>
      <w:numFmt w:val="lowerLetter"/>
      <w:lvlText w:val="%8."/>
      <w:lvlJc w:val="left"/>
      <w:pPr>
        <w:ind w:left="7200" w:hanging="360"/>
      </w:pPr>
      <w:rPr>
        <w:rFonts w:cs="Times New Roman"/>
      </w:rPr>
    </w:lvl>
    <w:lvl w:ilvl="8" w:tplc="4809001B" w:tentative="1">
      <w:start w:val="1"/>
      <w:numFmt w:val="lowerRoman"/>
      <w:lvlText w:val="%9."/>
      <w:lvlJc w:val="right"/>
      <w:pPr>
        <w:ind w:left="7920" w:hanging="180"/>
      </w:pPr>
      <w:rPr>
        <w:rFonts w:cs="Times New Roman"/>
      </w:rPr>
    </w:lvl>
  </w:abstractNum>
  <w:abstractNum w:abstractNumId="20">
    <w:nsid w:val="2BEE0216"/>
    <w:multiLevelType w:val="hybridMultilevel"/>
    <w:tmpl w:val="DEE207F0"/>
    <w:lvl w:ilvl="0" w:tplc="CE620F20">
      <w:start w:val="1"/>
      <w:numFmt w:val="decimal"/>
      <w:lvlText w:val="%1."/>
      <w:lvlJc w:val="left"/>
      <w:pPr>
        <w:ind w:left="360" w:hanging="360"/>
      </w:pPr>
      <w:rPr>
        <w:rFonts w:cs="Times New Roman" w:hint="default"/>
        <w:b w:val="0"/>
      </w:rPr>
    </w:lvl>
    <w:lvl w:ilvl="1" w:tplc="48090019">
      <w:start w:val="1"/>
      <w:numFmt w:val="lowerLetter"/>
      <w:lvlText w:val="%2."/>
      <w:lvlJc w:val="left"/>
      <w:pPr>
        <w:ind w:left="1080" w:hanging="360"/>
      </w:pPr>
      <w:rPr>
        <w:rFonts w:cs="Times New Roman"/>
      </w:rPr>
    </w:lvl>
    <w:lvl w:ilvl="2" w:tplc="4809001B" w:tentative="1">
      <w:start w:val="1"/>
      <w:numFmt w:val="lowerRoman"/>
      <w:lvlText w:val="%3."/>
      <w:lvlJc w:val="right"/>
      <w:pPr>
        <w:ind w:left="1800" w:hanging="180"/>
      </w:pPr>
      <w:rPr>
        <w:rFonts w:cs="Times New Roman"/>
      </w:rPr>
    </w:lvl>
    <w:lvl w:ilvl="3" w:tplc="4809000F" w:tentative="1">
      <w:start w:val="1"/>
      <w:numFmt w:val="decimal"/>
      <w:lvlText w:val="%4."/>
      <w:lvlJc w:val="left"/>
      <w:pPr>
        <w:ind w:left="2520" w:hanging="360"/>
      </w:pPr>
      <w:rPr>
        <w:rFonts w:cs="Times New Roman"/>
      </w:rPr>
    </w:lvl>
    <w:lvl w:ilvl="4" w:tplc="48090019" w:tentative="1">
      <w:start w:val="1"/>
      <w:numFmt w:val="lowerLetter"/>
      <w:lvlText w:val="%5."/>
      <w:lvlJc w:val="left"/>
      <w:pPr>
        <w:ind w:left="3240" w:hanging="360"/>
      </w:pPr>
      <w:rPr>
        <w:rFonts w:cs="Times New Roman"/>
      </w:rPr>
    </w:lvl>
    <w:lvl w:ilvl="5" w:tplc="4809001B" w:tentative="1">
      <w:start w:val="1"/>
      <w:numFmt w:val="lowerRoman"/>
      <w:lvlText w:val="%6."/>
      <w:lvlJc w:val="right"/>
      <w:pPr>
        <w:ind w:left="3960" w:hanging="180"/>
      </w:pPr>
      <w:rPr>
        <w:rFonts w:cs="Times New Roman"/>
      </w:rPr>
    </w:lvl>
    <w:lvl w:ilvl="6" w:tplc="4809000F" w:tentative="1">
      <w:start w:val="1"/>
      <w:numFmt w:val="decimal"/>
      <w:lvlText w:val="%7."/>
      <w:lvlJc w:val="left"/>
      <w:pPr>
        <w:ind w:left="4680" w:hanging="360"/>
      </w:pPr>
      <w:rPr>
        <w:rFonts w:cs="Times New Roman"/>
      </w:rPr>
    </w:lvl>
    <w:lvl w:ilvl="7" w:tplc="48090019" w:tentative="1">
      <w:start w:val="1"/>
      <w:numFmt w:val="lowerLetter"/>
      <w:lvlText w:val="%8."/>
      <w:lvlJc w:val="left"/>
      <w:pPr>
        <w:ind w:left="5400" w:hanging="360"/>
      </w:pPr>
      <w:rPr>
        <w:rFonts w:cs="Times New Roman"/>
      </w:rPr>
    </w:lvl>
    <w:lvl w:ilvl="8" w:tplc="4809001B" w:tentative="1">
      <w:start w:val="1"/>
      <w:numFmt w:val="lowerRoman"/>
      <w:lvlText w:val="%9."/>
      <w:lvlJc w:val="right"/>
      <w:pPr>
        <w:ind w:left="6120" w:hanging="180"/>
      </w:pPr>
      <w:rPr>
        <w:rFonts w:cs="Times New Roman"/>
      </w:rPr>
    </w:lvl>
  </w:abstractNum>
  <w:abstractNum w:abstractNumId="21">
    <w:nsid w:val="2F852F00"/>
    <w:multiLevelType w:val="hybridMultilevel"/>
    <w:tmpl w:val="66B473D4"/>
    <w:lvl w:ilvl="0" w:tplc="D6DC5F16">
      <w:start w:val="1"/>
      <w:numFmt w:val="lowerLetter"/>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2">
    <w:nsid w:val="3896072D"/>
    <w:multiLevelType w:val="hybridMultilevel"/>
    <w:tmpl w:val="B85C1062"/>
    <w:lvl w:ilvl="0" w:tplc="C6869FDE">
      <w:start w:val="1"/>
      <w:numFmt w:val="decimal"/>
      <w:lvlText w:val="%1."/>
      <w:lvlJc w:val="left"/>
      <w:pPr>
        <w:ind w:left="720" w:hanging="360"/>
      </w:pPr>
      <w:rPr>
        <w:rFonts w:cs="Times New Roman" w:hint="default"/>
        <w:i w:val="0"/>
      </w:rPr>
    </w:lvl>
    <w:lvl w:ilvl="1" w:tplc="E1DAFA68">
      <w:start w:val="1"/>
      <w:numFmt w:val="lowerLetter"/>
      <w:lvlText w:val="%2."/>
      <w:lvlJc w:val="left"/>
      <w:pPr>
        <w:ind w:left="1440" w:hanging="360"/>
      </w:pPr>
      <w:rPr>
        <w:rFonts w:cs="Times New Roman"/>
        <w:i w:val="0"/>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3">
    <w:nsid w:val="3CCB6BCB"/>
    <w:multiLevelType w:val="hybridMultilevel"/>
    <w:tmpl w:val="FCCCC3BC"/>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4">
    <w:nsid w:val="40151A0C"/>
    <w:multiLevelType w:val="hybridMultilevel"/>
    <w:tmpl w:val="8612EE32"/>
    <w:lvl w:ilvl="0" w:tplc="DA267192">
      <w:start w:val="1"/>
      <w:numFmt w:val="lowerLetter"/>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5">
    <w:nsid w:val="51FD1156"/>
    <w:multiLevelType w:val="hybridMultilevel"/>
    <w:tmpl w:val="3138AC92"/>
    <w:lvl w:ilvl="0" w:tplc="D41E12BA">
      <w:start w:val="1"/>
      <w:numFmt w:val="decimal"/>
      <w:lvlText w:val="%1."/>
      <w:lvlJc w:val="left"/>
      <w:pPr>
        <w:ind w:left="720" w:hanging="360"/>
      </w:pPr>
      <w:rPr>
        <w:rFonts w:cs="Times New Roman" w:hint="default"/>
        <w:color w:val="auto"/>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6">
    <w:nsid w:val="5877128E"/>
    <w:multiLevelType w:val="hybridMultilevel"/>
    <w:tmpl w:val="D9205728"/>
    <w:lvl w:ilvl="0" w:tplc="9BF45D54">
      <w:start w:val="1"/>
      <w:numFmt w:val="lowerLetter"/>
      <w:lvlText w:val="(%1)"/>
      <w:lvlJc w:val="left"/>
      <w:pPr>
        <w:ind w:left="927" w:hanging="360"/>
      </w:pPr>
      <w:rPr>
        <w:rFonts w:cs="Times New Roman" w:hint="default"/>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27">
    <w:nsid w:val="594A2672"/>
    <w:multiLevelType w:val="hybridMultilevel"/>
    <w:tmpl w:val="657CC41C"/>
    <w:lvl w:ilvl="0" w:tplc="E746E6C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F1F7B5B"/>
    <w:multiLevelType w:val="hybridMultilevel"/>
    <w:tmpl w:val="2738EB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012686D"/>
    <w:multiLevelType w:val="hybridMultilevel"/>
    <w:tmpl w:val="D5965B7A"/>
    <w:lvl w:ilvl="0" w:tplc="95A4315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02C4DEA"/>
    <w:multiLevelType w:val="hybridMultilevel"/>
    <w:tmpl w:val="335E10A8"/>
    <w:lvl w:ilvl="0" w:tplc="5F48C034">
      <w:start w:val="1"/>
      <w:numFmt w:val="lowerLetter"/>
      <w:lvlText w:val="(%1)"/>
      <w:lvlJc w:val="left"/>
      <w:pPr>
        <w:ind w:left="1800" w:hanging="360"/>
      </w:pPr>
      <w:rPr>
        <w:rFonts w:cs="Times New Roman" w:hint="default"/>
      </w:rPr>
    </w:lvl>
    <w:lvl w:ilvl="1" w:tplc="48090019" w:tentative="1">
      <w:start w:val="1"/>
      <w:numFmt w:val="lowerLetter"/>
      <w:lvlText w:val="%2."/>
      <w:lvlJc w:val="left"/>
      <w:pPr>
        <w:ind w:left="2520" w:hanging="360"/>
      </w:pPr>
      <w:rPr>
        <w:rFonts w:cs="Times New Roman"/>
      </w:rPr>
    </w:lvl>
    <w:lvl w:ilvl="2" w:tplc="4809001B" w:tentative="1">
      <w:start w:val="1"/>
      <w:numFmt w:val="lowerRoman"/>
      <w:lvlText w:val="%3."/>
      <w:lvlJc w:val="right"/>
      <w:pPr>
        <w:ind w:left="3240" w:hanging="180"/>
      </w:pPr>
      <w:rPr>
        <w:rFonts w:cs="Times New Roman"/>
      </w:rPr>
    </w:lvl>
    <w:lvl w:ilvl="3" w:tplc="4809000F" w:tentative="1">
      <w:start w:val="1"/>
      <w:numFmt w:val="decimal"/>
      <w:lvlText w:val="%4."/>
      <w:lvlJc w:val="left"/>
      <w:pPr>
        <w:ind w:left="3960" w:hanging="360"/>
      </w:pPr>
      <w:rPr>
        <w:rFonts w:cs="Times New Roman"/>
      </w:rPr>
    </w:lvl>
    <w:lvl w:ilvl="4" w:tplc="48090019" w:tentative="1">
      <w:start w:val="1"/>
      <w:numFmt w:val="lowerLetter"/>
      <w:lvlText w:val="%5."/>
      <w:lvlJc w:val="left"/>
      <w:pPr>
        <w:ind w:left="4680" w:hanging="360"/>
      </w:pPr>
      <w:rPr>
        <w:rFonts w:cs="Times New Roman"/>
      </w:rPr>
    </w:lvl>
    <w:lvl w:ilvl="5" w:tplc="4809001B" w:tentative="1">
      <w:start w:val="1"/>
      <w:numFmt w:val="lowerRoman"/>
      <w:lvlText w:val="%6."/>
      <w:lvlJc w:val="right"/>
      <w:pPr>
        <w:ind w:left="5400" w:hanging="180"/>
      </w:pPr>
      <w:rPr>
        <w:rFonts w:cs="Times New Roman"/>
      </w:rPr>
    </w:lvl>
    <w:lvl w:ilvl="6" w:tplc="4809000F" w:tentative="1">
      <w:start w:val="1"/>
      <w:numFmt w:val="decimal"/>
      <w:lvlText w:val="%7."/>
      <w:lvlJc w:val="left"/>
      <w:pPr>
        <w:ind w:left="6120" w:hanging="360"/>
      </w:pPr>
      <w:rPr>
        <w:rFonts w:cs="Times New Roman"/>
      </w:rPr>
    </w:lvl>
    <w:lvl w:ilvl="7" w:tplc="48090019" w:tentative="1">
      <w:start w:val="1"/>
      <w:numFmt w:val="lowerLetter"/>
      <w:lvlText w:val="%8."/>
      <w:lvlJc w:val="left"/>
      <w:pPr>
        <w:ind w:left="6840" w:hanging="360"/>
      </w:pPr>
      <w:rPr>
        <w:rFonts w:cs="Times New Roman"/>
      </w:rPr>
    </w:lvl>
    <w:lvl w:ilvl="8" w:tplc="4809001B" w:tentative="1">
      <w:start w:val="1"/>
      <w:numFmt w:val="lowerRoman"/>
      <w:lvlText w:val="%9."/>
      <w:lvlJc w:val="right"/>
      <w:pPr>
        <w:ind w:left="7560" w:hanging="180"/>
      </w:pPr>
      <w:rPr>
        <w:rFonts w:cs="Times New Roman"/>
      </w:rPr>
    </w:lvl>
  </w:abstractNum>
  <w:abstractNum w:abstractNumId="31">
    <w:nsid w:val="60334DAF"/>
    <w:multiLevelType w:val="hybridMultilevel"/>
    <w:tmpl w:val="222405F0"/>
    <w:lvl w:ilvl="0" w:tplc="00146A1E">
      <w:start w:val="1"/>
      <w:numFmt w:val="upperRoman"/>
      <w:lvlText w:val="%1."/>
      <w:lvlJc w:val="left"/>
      <w:pPr>
        <w:ind w:left="1080" w:hanging="720"/>
      </w:pPr>
      <w:rPr>
        <w:rFonts w:cs="Times New Roman" w:hint="default"/>
        <w:i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621D34C2"/>
    <w:multiLevelType w:val="hybridMultilevel"/>
    <w:tmpl w:val="393CFF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2EA759B"/>
    <w:multiLevelType w:val="hybridMultilevel"/>
    <w:tmpl w:val="A5F416CC"/>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34">
    <w:nsid w:val="665E68F0"/>
    <w:multiLevelType w:val="hybridMultilevel"/>
    <w:tmpl w:val="E95E6428"/>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35">
    <w:nsid w:val="674927A6"/>
    <w:multiLevelType w:val="hybridMultilevel"/>
    <w:tmpl w:val="A1ACC502"/>
    <w:lvl w:ilvl="0" w:tplc="6B2844B2">
      <w:start w:val="1"/>
      <w:numFmt w:val="lowerLetter"/>
      <w:lvlText w:val="(%1)"/>
      <w:lvlJc w:val="left"/>
      <w:pPr>
        <w:ind w:left="1080" w:hanging="360"/>
      </w:pPr>
      <w:rPr>
        <w:rFonts w:cs="Times New Roman" w:hint="default"/>
        <w:color w:val="auto"/>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36">
    <w:nsid w:val="683E6361"/>
    <w:multiLevelType w:val="hybridMultilevel"/>
    <w:tmpl w:val="0F881970"/>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37">
    <w:nsid w:val="6C2B78C7"/>
    <w:multiLevelType w:val="hybridMultilevel"/>
    <w:tmpl w:val="6B66B7F8"/>
    <w:lvl w:ilvl="0" w:tplc="C44AEFC8">
      <w:start w:val="1"/>
      <w:numFmt w:val="lowerRoman"/>
      <w:lvlText w:val="(%1)"/>
      <w:lvlJc w:val="left"/>
      <w:pPr>
        <w:ind w:left="1854" w:hanging="720"/>
      </w:pPr>
      <w:rPr>
        <w:rFonts w:cs="Times New Roman" w:hint="default"/>
      </w:rPr>
    </w:lvl>
    <w:lvl w:ilvl="1" w:tplc="48090019">
      <w:start w:val="1"/>
      <w:numFmt w:val="lowerLetter"/>
      <w:lvlText w:val="%2."/>
      <w:lvlJc w:val="left"/>
      <w:pPr>
        <w:ind w:left="2214" w:hanging="360"/>
      </w:pPr>
      <w:rPr>
        <w:rFonts w:cs="Times New Roman"/>
      </w:rPr>
    </w:lvl>
    <w:lvl w:ilvl="2" w:tplc="4809001B" w:tentative="1">
      <w:start w:val="1"/>
      <w:numFmt w:val="lowerRoman"/>
      <w:lvlText w:val="%3."/>
      <w:lvlJc w:val="right"/>
      <w:pPr>
        <w:ind w:left="2934" w:hanging="180"/>
      </w:pPr>
      <w:rPr>
        <w:rFonts w:cs="Times New Roman"/>
      </w:rPr>
    </w:lvl>
    <w:lvl w:ilvl="3" w:tplc="4809000F" w:tentative="1">
      <w:start w:val="1"/>
      <w:numFmt w:val="decimal"/>
      <w:lvlText w:val="%4."/>
      <w:lvlJc w:val="left"/>
      <w:pPr>
        <w:ind w:left="3654" w:hanging="360"/>
      </w:pPr>
      <w:rPr>
        <w:rFonts w:cs="Times New Roman"/>
      </w:rPr>
    </w:lvl>
    <w:lvl w:ilvl="4" w:tplc="48090019" w:tentative="1">
      <w:start w:val="1"/>
      <w:numFmt w:val="lowerLetter"/>
      <w:lvlText w:val="%5."/>
      <w:lvlJc w:val="left"/>
      <w:pPr>
        <w:ind w:left="4374" w:hanging="360"/>
      </w:pPr>
      <w:rPr>
        <w:rFonts w:cs="Times New Roman"/>
      </w:rPr>
    </w:lvl>
    <w:lvl w:ilvl="5" w:tplc="4809001B" w:tentative="1">
      <w:start w:val="1"/>
      <w:numFmt w:val="lowerRoman"/>
      <w:lvlText w:val="%6."/>
      <w:lvlJc w:val="right"/>
      <w:pPr>
        <w:ind w:left="5094" w:hanging="180"/>
      </w:pPr>
      <w:rPr>
        <w:rFonts w:cs="Times New Roman"/>
      </w:rPr>
    </w:lvl>
    <w:lvl w:ilvl="6" w:tplc="4809000F" w:tentative="1">
      <w:start w:val="1"/>
      <w:numFmt w:val="decimal"/>
      <w:lvlText w:val="%7."/>
      <w:lvlJc w:val="left"/>
      <w:pPr>
        <w:ind w:left="5814" w:hanging="360"/>
      </w:pPr>
      <w:rPr>
        <w:rFonts w:cs="Times New Roman"/>
      </w:rPr>
    </w:lvl>
    <w:lvl w:ilvl="7" w:tplc="48090019" w:tentative="1">
      <w:start w:val="1"/>
      <w:numFmt w:val="lowerLetter"/>
      <w:lvlText w:val="%8."/>
      <w:lvlJc w:val="left"/>
      <w:pPr>
        <w:ind w:left="6534" w:hanging="360"/>
      </w:pPr>
      <w:rPr>
        <w:rFonts w:cs="Times New Roman"/>
      </w:rPr>
    </w:lvl>
    <w:lvl w:ilvl="8" w:tplc="4809001B" w:tentative="1">
      <w:start w:val="1"/>
      <w:numFmt w:val="lowerRoman"/>
      <w:lvlText w:val="%9."/>
      <w:lvlJc w:val="right"/>
      <w:pPr>
        <w:ind w:left="7254" w:hanging="180"/>
      </w:pPr>
      <w:rPr>
        <w:rFonts w:cs="Times New Roman"/>
      </w:rPr>
    </w:lvl>
  </w:abstractNum>
  <w:abstractNum w:abstractNumId="38">
    <w:nsid w:val="6D495A18"/>
    <w:multiLevelType w:val="multilevel"/>
    <w:tmpl w:val="3AA434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6E396208"/>
    <w:multiLevelType w:val="hybridMultilevel"/>
    <w:tmpl w:val="7EDA179E"/>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40">
    <w:nsid w:val="70970EE5"/>
    <w:multiLevelType w:val="hybridMultilevel"/>
    <w:tmpl w:val="76A2B11A"/>
    <w:lvl w:ilvl="0" w:tplc="F626B89A">
      <w:start w:val="1"/>
      <w:numFmt w:val="lowerLetter"/>
      <w:lvlText w:val="(%1)"/>
      <w:lvlJc w:val="left"/>
      <w:pPr>
        <w:ind w:left="927" w:hanging="360"/>
      </w:pPr>
      <w:rPr>
        <w:rFonts w:cs="Times New Roman" w:hint="default"/>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41">
    <w:nsid w:val="70D73F01"/>
    <w:multiLevelType w:val="hybridMultilevel"/>
    <w:tmpl w:val="88DE0F7C"/>
    <w:lvl w:ilvl="0" w:tplc="5F6C43A2">
      <w:start w:val="1"/>
      <w:numFmt w:val="lowerLetter"/>
      <w:lvlText w:val="(%1)"/>
      <w:lvlJc w:val="left"/>
      <w:pPr>
        <w:ind w:left="1080" w:hanging="360"/>
      </w:pPr>
      <w:rPr>
        <w:rFonts w:cs="Times New Roman" w:hint="default"/>
        <w:color w:val="000000" w:themeColor="text1"/>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42">
    <w:nsid w:val="71A04C43"/>
    <w:multiLevelType w:val="hybridMultilevel"/>
    <w:tmpl w:val="2CDEB914"/>
    <w:lvl w:ilvl="0" w:tplc="0BF880BC">
      <w:start w:val="1"/>
      <w:numFmt w:val="lowerLetter"/>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43">
    <w:nsid w:val="72656511"/>
    <w:multiLevelType w:val="hybridMultilevel"/>
    <w:tmpl w:val="0A84DAF2"/>
    <w:lvl w:ilvl="0" w:tplc="540601A2">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4">
    <w:nsid w:val="73BB2B77"/>
    <w:multiLevelType w:val="hybridMultilevel"/>
    <w:tmpl w:val="CB12140E"/>
    <w:lvl w:ilvl="0" w:tplc="4809000F">
      <w:start w:val="1"/>
      <w:numFmt w:val="decimal"/>
      <w:lvlText w:val="%1."/>
      <w:lvlJc w:val="left"/>
      <w:pPr>
        <w:ind w:left="720" w:hanging="360"/>
      </w:pPr>
      <w:rPr>
        <w:rFonts w:cs="Times New Roman" w:hint="default"/>
      </w:rPr>
    </w:lvl>
    <w:lvl w:ilvl="1" w:tplc="48090019">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45">
    <w:nsid w:val="746B77C9"/>
    <w:multiLevelType w:val="hybridMultilevel"/>
    <w:tmpl w:val="D2EA051E"/>
    <w:lvl w:ilvl="0" w:tplc="B2AE6A78">
      <w:start w:val="1"/>
      <w:numFmt w:val="lowerLetter"/>
      <w:lvlText w:val="(%1)"/>
      <w:lvlJc w:val="left"/>
      <w:pPr>
        <w:ind w:left="1440" w:hanging="360"/>
      </w:pPr>
      <w:rPr>
        <w:rFonts w:cs="Times New Roman" w:hint="default"/>
        <w:i w:val="0"/>
      </w:rPr>
    </w:lvl>
    <w:lvl w:ilvl="1" w:tplc="48090019" w:tentative="1">
      <w:start w:val="1"/>
      <w:numFmt w:val="lowerLetter"/>
      <w:lvlText w:val="%2."/>
      <w:lvlJc w:val="left"/>
      <w:pPr>
        <w:ind w:left="2160" w:hanging="360"/>
      </w:pPr>
      <w:rPr>
        <w:rFonts w:cs="Times New Roman"/>
      </w:rPr>
    </w:lvl>
    <w:lvl w:ilvl="2" w:tplc="4809001B" w:tentative="1">
      <w:start w:val="1"/>
      <w:numFmt w:val="lowerRoman"/>
      <w:lvlText w:val="%3."/>
      <w:lvlJc w:val="right"/>
      <w:pPr>
        <w:ind w:left="2880" w:hanging="180"/>
      </w:pPr>
      <w:rPr>
        <w:rFonts w:cs="Times New Roman"/>
      </w:rPr>
    </w:lvl>
    <w:lvl w:ilvl="3" w:tplc="4809000F" w:tentative="1">
      <w:start w:val="1"/>
      <w:numFmt w:val="decimal"/>
      <w:lvlText w:val="%4."/>
      <w:lvlJc w:val="left"/>
      <w:pPr>
        <w:ind w:left="3600" w:hanging="360"/>
      </w:pPr>
      <w:rPr>
        <w:rFonts w:cs="Times New Roman"/>
      </w:rPr>
    </w:lvl>
    <w:lvl w:ilvl="4" w:tplc="48090019" w:tentative="1">
      <w:start w:val="1"/>
      <w:numFmt w:val="lowerLetter"/>
      <w:lvlText w:val="%5."/>
      <w:lvlJc w:val="left"/>
      <w:pPr>
        <w:ind w:left="4320" w:hanging="360"/>
      </w:pPr>
      <w:rPr>
        <w:rFonts w:cs="Times New Roman"/>
      </w:rPr>
    </w:lvl>
    <w:lvl w:ilvl="5" w:tplc="4809001B" w:tentative="1">
      <w:start w:val="1"/>
      <w:numFmt w:val="lowerRoman"/>
      <w:lvlText w:val="%6."/>
      <w:lvlJc w:val="right"/>
      <w:pPr>
        <w:ind w:left="5040" w:hanging="180"/>
      </w:pPr>
      <w:rPr>
        <w:rFonts w:cs="Times New Roman"/>
      </w:rPr>
    </w:lvl>
    <w:lvl w:ilvl="6" w:tplc="4809000F" w:tentative="1">
      <w:start w:val="1"/>
      <w:numFmt w:val="decimal"/>
      <w:lvlText w:val="%7."/>
      <w:lvlJc w:val="left"/>
      <w:pPr>
        <w:ind w:left="5760" w:hanging="360"/>
      </w:pPr>
      <w:rPr>
        <w:rFonts w:cs="Times New Roman"/>
      </w:rPr>
    </w:lvl>
    <w:lvl w:ilvl="7" w:tplc="48090019" w:tentative="1">
      <w:start w:val="1"/>
      <w:numFmt w:val="lowerLetter"/>
      <w:lvlText w:val="%8."/>
      <w:lvlJc w:val="left"/>
      <w:pPr>
        <w:ind w:left="6480" w:hanging="360"/>
      </w:pPr>
      <w:rPr>
        <w:rFonts w:cs="Times New Roman"/>
      </w:rPr>
    </w:lvl>
    <w:lvl w:ilvl="8" w:tplc="4809001B" w:tentative="1">
      <w:start w:val="1"/>
      <w:numFmt w:val="lowerRoman"/>
      <w:lvlText w:val="%9."/>
      <w:lvlJc w:val="right"/>
      <w:pPr>
        <w:ind w:left="7200" w:hanging="180"/>
      </w:pPr>
      <w:rPr>
        <w:rFonts w:cs="Times New Roman"/>
      </w:rPr>
    </w:lvl>
  </w:abstractNum>
  <w:num w:numId="1">
    <w:abstractNumId w:val="44"/>
  </w:num>
  <w:num w:numId="2">
    <w:abstractNumId w:val="30"/>
  </w:num>
  <w:num w:numId="3">
    <w:abstractNumId w:val="26"/>
  </w:num>
  <w:num w:numId="4">
    <w:abstractNumId w:val="9"/>
  </w:num>
  <w:num w:numId="5">
    <w:abstractNumId w:val="1"/>
  </w:num>
  <w:num w:numId="6">
    <w:abstractNumId w:val="18"/>
  </w:num>
  <w:num w:numId="7">
    <w:abstractNumId w:val="41"/>
  </w:num>
  <w:num w:numId="8">
    <w:abstractNumId w:val="24"/>
  </w:num>
  <w:num w:numId="9">
    <w:abstractNumId w:val="37"/>
  </w:num>
  <w:num w:numId="10">
    <w:abstractNumId w:val="25"/>
  </w:num>
  <w:num w:numId="11">
    <w:abstractNumId w:val="17"/>
  </w:num>
  <w:num w:numId="12">
    <w:abstractNumId w:val="4"/>
  </w:num>
  <w:num w:numId="13">
    <w:abstractNumId w:val="5"/>
  </w:num>
  <w:num w:numId="14">
    <w:abstractNumId w:val="22"/>
  </w:num>
  <w:num w:numId="15">
    <w:abstractNumId w:val="8"/>
  </w:num>
  <w:num w:numId="16">
    <w:abstractNumId w:val="19"/>
  </w:num>
  <w:num w:numId="17">
    <w:abstractNumId w:val="16"/>
  </w:num>
  <w:num w:numId="18">
    <w:abstractNumId w:val="0"/>
  </w:num>
  <w:num w:numId="19">
    <w:abstractNumId w:val="6"/>
  </w:num>
  <w:num w:numId="20">
    <w:abstractNumId w:val="40"/>
  </w:num>
  <w:num w:numId="21">
    <w:abstractNumId w:val="39"/>
  </w:num>
  <w:num w:numId="22">
    <w:abstractNumId w:val="23"/>
  </w:num>
  <w:num w:numId="23">
    <w:abstractNumId w:val="3"/>
  </w:num>
  <w:num w:numId="24">
    <w:abstractNumId w:val="42"/>
  </w:num>
  <w:num w:numId="25">
    <w:abstractNumId w:val="45"/>
  </w:num>
  <w:num w:numId="26">
    <w:abstractNumId w:val="35"/>
  </w:num>
  <w:num w:numId="27">
    <w:abstractNumId w:val="20"/>
  </w:num>
  <w:num w:numId="28">
    <w:abstractNumId w:val="14"/>
  </w:num>
  <w:num w:numId="29">
    <w:abstractNumId w:val="21"/>
  </w:num>
  <w:num w:numId="30">
    <w:abstractNumId w:val="34"/>
  </w:num>
  <w:num w:numId="31">
    <w:abstractNumId w:val="36"/>
  </w:num>
  <w:num w:numId="32">
    <w:abstractNumId w:val="11"/>
  </w:num>
  <w:num w:numId="33">
    <w:abstractNumId w:val="2"/>
  </w:num>
  <w:num w:numId="34">
    <w:abstractNumId w:val="33"/>
  </w:num>
  <w:num w:numId="35">
    <w:abstractNumId w:val="10"/>
  </w:num>
  <w:num w:numId="36">
    <w:abstractNumId w:val="15"/>
  </w:num>
  <w:num w:numId="37">
    <w:abstractNumId w:val="43"/>
  </w:num>
  <w:num w:numId="38">
    <w:abstractNumId w:val="12"/>
  </w:num>
  <w:num w:numId="39">
    <w:abstractNumId w:val="38"/>
  </w:num>
  <w:num w:numId="40">
    <w:abstractNumId w:val="7"/>
  </w:num>
  <w:num w:numId="41">
    <w:abstractNumId w:val="31"/>
  </w:num>
  <w:num w:numId="42">
    <w:abstractNumId w:val="28"/>
  </w:num>
  <w:num w:numId="43">
    <w:abstractNumId w:val="27"/>
  </w:num>
  <w:num w:numId="44">
    <w:abstractNumId w:val="13"/>
  </w:num>
  <w:num w:numId="45">
    <w:abstractNumId w:val="32"/>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3450-v3\LIBRARY"/>
    <w:docVar w:name="OfficeIni" w:val="Istanbul-EsinAttorney-ENGLISH.ini"/>
  </w:docVars>
  <w:rsids>
    <w:rsidRoot w:val="000A3AF8"/>
    <w:rsid w:val="0000253F"/>
    <w:rsid w:val="0000704E"/>
    <w:rsid w:val="00010578"/>
    <w:rsid w:val="00012676"/>
    <w:rsid w:val="0001337B"/>
    <w:rsid w:val="00013498"/>
    <w:rsid w:val="0001373D"/>
    <w:rsid w:val="00020473"/>
    <w:rsid w:val="000219E7"/>
    <w:rsid w:val="00023441"/>
    <w:rsid w:val="00023ED6"/>
    <w:rsid w:val="00026B0E"/>
    <w:rsid w:val="00027CDA"/>
    <w:rsid w:val="0003101C"/>
    <w:rsid w:val="00032AFD"/>
    <w:rsid w:val="00036388"/>
    <w:rsid w:val="0003798E"/>
    <w:rsid w:val="00037E14"/>
    <w:rsid w:val="00042ABF"/>
    <w:rsid w:val="00043078"/>
    <w:rsid w:val="0004482A"/>
    <w:rsid w:val="0004629B"/>
    <w:rsid w:val="00047448"/>
    <w:rsid w:val="00053F6C"/>
    <w:rsid w:val="00055CC1"/>
    <w:rsid w:val="00056194"/>
    <w:rsid w:val="00061567"/>
    <w:rsid w:val="0006252B"/>
    <w:rsid w:val="00063892"/>
    <w:rsid w:val="00066CE9"/>
    <w:rsid w:val="00066D40"/>
    <w:rsid w:val="00067CFA"/>
    <w:rsid w:val="0007489F"/>
    <w:rsid w:val="000749AD"/>
    <w:rsid w:val="00075A4F"/>
    <w:rsid w:val="00075A70"/>
    <w:rsid w:val="00077E54"/>
    <w:rsid w:val="00080103"/>
    <w:rsid w:val="000917FF"/>
    <w:rsid w:val="00092753"/>
    <w:rsid w:val="00095F5D"/>
    <w:rsid w:val="00096508"/>
    <w:rsid w:val="00097736"/>
    <w:rsid w:val="000A1BA6"/>
    <w:rsid w:val="000A27EC"/>
    <w:rsid w:val="000A2B78"/>
    <w:rsid w:val="000A3AF8"/>
    <w:rsid w:val="000A3F75"/>
    <w:rsid w:val="000A5587"/>
    <w:rsid w:val="000A6B7E"/>
    <w:rsid w:val="000B0541"/>
    <w:rsid w:val="000B1519"/>
    <w:rsid w:val="000B584A"/>
    <w:rsid w:val="000B65DD"/>
    <w:rsid w:val="000C14D5"/>
    <w:rsid w:val="000C1F5C"/>
    <w:rsid w:val="000C2079"/>
    <w:rsid w:val="000C4235"/>
    <w:rsid w:val="000C681F"/>
    <w:rsid w:val="000C7079"/>
    <w:rsid w:val="000D1C6C"/>
    <w:rsid w:val="000D2F31"/>
    <w:rsid w:val="000D5170"/>
    <w:rsid w:val="000D66AA"/>
    <w:rsid w:val="000D7291"/>
    <w:rsid w:val="000E00CC"/>
    <w:rsid w:val="000E2B98"/>
    <w:rsid w:val="000E6FFF"/>
    <w:rsid w:val="000E7D6A"/>
    <w:rsid w:val="000F1EF1"/>
    <w:rsid w:val="000F40B1"/>
    <w:rsid w:val="000F47BB"/>
    <w:rsid w:val="000F7E90"/>
    <w:rsid w:val="0010029F"/>
    <w:rsid w:val="00100BB7"/>
    <w:rsid w:val="00103E4A"/>
    <w:rsid w:val="001042A2"/>
    <w:rsid w:val="001043E4"/>
    <w:rsid w:val="001046B7"/>
    <w:rsid w:val="00104E92"/>
    <w:rsid w:val="00105A79"/>
    <w:rsid w:val="00105E7E"/>
    <w:rsid w:val="0011404C"/>
    <w:rsid w:val="001153EC"/>
    <w:rsid w:val="00122AD7"/>
    <w:rsid w:val="00122BB2"/>
    <w:rsid w:val="00123A89"/>
    <w:rsid w:val="00124E6B"/>
    <w:rsid w:val="00125BDC"/>
    <w:rsid w:val="00126077"/>
    <w:rsid w:val="00126AF6"/>
    <w:rsid w:val="00127712"/>
    <w:rsid w:val="00127A59"/>
    <w:rsid w:val="00127B86"/>
    <w:rsid w:val="00130472"/>
    <w:rsid w:val="001304FB"/>
    <w:rsid w:val="00130FFD"/>
    <w:rsid w:val="00132508"/>
    <w:rsid w:val="001327FB"/>
    <w:rsid w:val="0013290E"/>
    <w:rsid w:val="00137651"/>
    <w:rsid w:val="001409D1"/>
    <w:rsid w:val="00141D03"/>
    <w:rsid w:val="00143D30"/>
    <w:rsid w:val="001442B1"/>
    <w:rsid w:val="00145469"/>
    <w:rsid w:val="00145911"/>
    <w:rsid w:val="00145955"/>
    <w:rsid w:val="00146E25"/>
    <w:rsid w:val="00147D32"/>
    <w:rsid w:val="001509BE"/>
    <w:rsid w:val="00151BBC"/>
    <w:rsid w:val="00151F80"/>
    <w:rsid w:val="00152384"/>
    <w:rsid w:val="001528AA"/>
    <w:rsid w:val="001530F3"/>
    <w:rsid w:val="0015376A"/>
    <w:rsid w:val="00153AF0"/>
    <w:rsid w:val="00154DEA"/>
    <w:rsid w:val="00156F87"/>
    <w:rsid w:val="00162465"/>
    <w:rsid w:val="00163E15"/>
    <w:rsid w:val="00173A73"/>
    <w:rsid w:val="00174F17"/>
    <w:rsid w:val="001754CC"/>
    <w:rsid w:val="0017619F"/>
    <w:rsid w:val="00180A6C"/>
    <w:rsid w:val="00180B21"/>
    <w:rsid w:val="00181C37"/>
    <w:rsid w:val="0018527F"/>
    <w:rsid w:val="00191317"/>
    <w:rsid w:val="00191D89"/>
    <w:rsid w:val="001942D2"/>
    <w:rsid w:val="00194A7D"/>
    <w:rsid w:val="00195B93"/>
    <w:rsid w:val="00195D64"/>
    <w:rsid w:val="00196447"/>
    <w:rsid w:val="00197290"/>
    <w:rsid w:val="00197474"/>
    <w:rsid w:val="001975DC"/>
    <w:rsid w:val="001A02EA"/>
    <w:rsid w:val="001A1F04"/>
    <w:rsid w:val="001A3364"/>
    <w:rsid w:val="001A3544"/>
    <w:rsid w:val="001A668D"/>
    <w:rsid w:val="001B3029"/>
    <w:rsid w:val="001C20EF"/>
    <w:rsid w:val="001C374E"/>
    <w:rsid w:val="001C6136"/>
    <w:rsid w:val="001C751E"/>
    <w:rsid w:val="001D0A3E"/>
    <w:rsid w:val="001D1999"/>
    <w:rsid w:val="001D3343"/>
    <w:rsid w:val="001D4DDD"/>
    <w:rsid w:val="001E1687"/>
    <w:rsid w:val="001E1B25"/>
    <w:rsid w:val="001E2FF7"/>
    <w:rsid w:val="001E462E"/>
    <w:rsid w:val="001E5181"/>
    <w:rsid w:val="001E65ED"/>
    <w:rsid w:val="001F3167"/>
    <w:rsid w:val="001F3B14"/>
    <w:rsid w:val="001F5790"/>
    <w:rsid w:val="001F6288"/>
    <w:rsid w:val="001F684D"/>
    <w:rsid w:val="00201544"/>
    <w:rsid w:val="0020304C"/>
    <w:rsid w:val="002060F9"/>
    <w:rsid w:val="00206BCB"/>
    <w:rsid w:val="002117CE"/>
    <w:rsid w:val="00211F3F"/>
    <w:rsid w:val="002171BC"/>
    <w:rsid w:val="00217549"/>
    <w:rsid w:val="0021757C"/>
    <w:rsid w:val="00223F4B"/>
    <w:rsid w:val="00224035"/>
    <w:rsid w:val="00227E15"/>
    <w:rsid w:val="0023023B"/>
    <w:rsid w:val="002303CA"/>
    <w:rsid w:val="00232BB2"/>
    <w:rsid w:val="00237874"/>
    <w:rsid w:val="002415C8"/>
    <w:rsid w:val="00242EC8"/>
    <w:rsid w:val="0024525D"/>
    <w:rsid w:val="0024633E"/>
    <w:rsid w:val="00247A57"/>
    <w:rsid w:val="00252F26"/>
    <w:rsid w:val="00256258"/>
    <w:rsid w:val="00261DA8"/>
    <w:rsid w:val="00262030"/>
    <w:rsid w:val="002636DE"/>
    <w:rsid w:val="002676B0"/>
    <w:rsid w:val="00267D21"/>
    <w:rsid w:val="00271CC9"/>
    <w:rsid w:val="00272D07"/>
    <w:rsid w:val="00277C06"/>
    <w:rsid w:val="00286142"/>
    <w:rsid w:val="00290655"/>
    <w:rsid w:val="00290CC8"/>
    <w:rsid w:val="00293348"/>
    <w:rsid w:val="002944DE"/>
    <w:rsid w:val="0029716A"/>
    <w:rsid w:val="00297777"/>
    <w:rsid w:val="00297B66"/>
    <w:rsid w:val="002A11B0"/>
    <w:rsid w:val="002A153F"/>
    <w:rsid w:val="002A58CA"/>
    <w:rsid w:val="002A6C72"/>
    <w:rsid w:val="002A7AC8"/>
    <w:rsid w:val="002B177F"/>
    <w:rsid w:val="002B1F7E"/>
    <w:rsid w:val="002B299F"/>
    <w:rsid w:val="002B49E1"/>
    <w:rsid w:val="002B4EB9"/>
    <w:rsid w:val="002B5154"/>
    <w:rsid w:val="002B5EB5"/>
    <w:rsid w:val="002B6CF4"/>
    <w:rsid w:val="002C2C22"/>
    <w:rsid w:val="002C2C42"/>
    <w:rsid w:val="002C4F15"/>
    <w:rsid w:val="002C717E"/>
    <w:rsid w:val="002D184B"/>
    <w:rsid w:val="002D2191"/>
    <w:rsid w:val="002D49C6"/>
    <w:rsid w:val="002D69AF"/>
    <w:rsid w:val="002E26D3"/>
    <w:rsid w:val="002E3CA7"/>
    <w:rsid w:val="002E4819"/>
    <w:rsid w:val="002E5DCC"/>
    <w:rsid w:val="002E6C7F"/>
    <w:rsid w:val="002E6E1D"/>
    <w:rsid w:val="002E6F41"/>
    <w:rsid w:val="002E71ED"/>
    <w:rsid w:val="002E763E"/>
    <w:rsid w:val="002F06EA"/>
    <w:rsid w:val="002F169B"/>
    <w:rsid w:val="002F4E6A"/>
    <w:rsid w:val="002F778B"/>
    <w:rsid w:val="0030074A"/>
    <w:rsid w:val="003028F6"/>
    <w:rsid w:val="00303AAA"/>
    <w:rsid w:val="003053F8"/>
    <w:rsid w:val="003066FE"/>
    <w:rsid w:val="00306988"/>
    <w:rsid w:val="0031001C"/>
    <w:rsid w:val="00312976"/>
    <w:rsid w:val="00314927"/>
    <w:rsid w:val="00315C11"/>
    <w:rsid w:val="00317C16"/>
    <w:rsid w:val="00323EE5"/>
    <w:rsid w:val="003252DC"/>
    <w:rsid w:val="0032581D"/>
    <w:rsid w:val="003262CB"/>
    <w:rsid w:val="00331101"/>
    <w:rsid w:val="00331315"/>
    <w:rsid w:val="0033221D"/>
    <w:rsid w:val="003368D7"/>
    <w:rsid w:val="00337A70"/>
    <w:rsid w:val="003409BB"/>
    <w:rsid w:val="003414BF"/>
    <w:rsid w:val="003429CF"/>
    <w:rsid w:val="00343437"/>
    <w:rsid w:val="003442D4"/>
    <w:rsid w:val="00347DA3"/>
    <w:rsid w:val="003513EB"/>
    <w:rsid w:val="003527BC"/>
    <w:rsid w:val="003529D3"/>
    <w:rsid w:val="00360BFF"/>
    <w:rsid w:val="00363BC7"/>
    <w:rsid w:val="00370B38"/>
    <w:rsid w:val="003718A1"/>
    <w:rsid w:val="003769A6"/>
    <w:rsid w:val="00377C41"/>
    <w:rsid w:val="00384396"/>
    <w:rsid w:val="00390DA4"/>
    <w:rsid w:val="00391EC5"/>
    <w:rsid w:val="00392642"/>
    <w:rsid w:val="003926CB"/>
    <w:rsid w:val="00392C85"/>
    <w:rsid w:val="003955B6"/>
    <w:rsid w:val="00395DA6"/>
    <w:rsid w:val="003A0AA6"/>
    <w:rsid w:val="003A1194"/>
    <w:rsid w:val="003A27B1"/>
    <w:rsid w:val="003A2A04"/>
    <w:rsid w:val="003A406E"/>
    <w:rsid w:val="003A46A7"/>
    <w:rsid w:val="003A59CF"/>
    <w:rsid w:val="003A683F"/>
    <w:rsid w:val="003B1FE5"/>
    <w:rsid w:val="003B2934"/>
    <w:rsid w:val="003B2D7A"/>
    <w:rsid w:val="003B3B2D"/>
    <w:rsid w:val="003B3B38"/>
    <w:rsid w:val="003B47D9"/>
    <w:rsid w:val="003B7640"/>
    <w:rsid w:val="003C1356"/>
    <w:rsid w:val="003C192A"/>
    <w:rsid w:val="003C358A"/>
    <w:rsid w:val="003C5E4F"/>
    <w:rsid w:val="003C7BED"/>
    <w:rsid w:val="003D1260"/>
    <w:rsid w:val="003D279D"/>
    <w:rsid w:val="003D44EA"/>
    <w:rsid w:val="003D6D6F"/>
    <w:rsid w:val="003D7846"/>
    <w:rsid w:val="003E13BF"/>
    <w:rsid w:val="003E3227"/>
    <w:rsid w:val="003E6BFE"/>
    <w:rsid w:val="003E7307"/>
    <w:rsid w:val="003E76E9"/>
    <w:rsid w:val="003F0663"/>
    <w:rsid w:val="003F4751"/>
    <w:rsid w:val="004007CB"/>
    <w:rsid w:val="00400962"/>
    <w:rsid w:val="00401532"/>
    <w:rsid w:val="00404288"/>
    <w:rsid w:val="004043B1"/>
    <w:rsid w:val="00406A8B"/>
    <w:rsid w:val="00407717"/>
    <w:rsid w:val="0041530A"/>
    <w:rsid w:val="004168F4"/>
    <w:rsid w:val="00416DFA"/>
    <w:rsid w:val="004209C2"/>
    <w:rsid w:val="00423BE2"/>
    <w:rsid w:val="00435391"/>
    <w:rsid w:val="0043614F"/>
    <w:rsid w:val="0043718A"/>
    <w:rsid w:val="004424F7"/>
    <w:rsid w:val="00451A5E"/>
    <w:rsid w:val="00452360"/>
    <w:rsid w:val="004547E1"/>
    <w:rsid w:val="00456937"/>
    <w:rsid w:val="00456AF5"/>
    <w:rsid w:val="00460916"/>
    <w:rsid w:val="00465F7D"/>
    <w:rsid w:val="00472AA0"/>
    <w:rsid w:val="0047357D"/>
    <w:rsid w:val="004764DC"/>
    <w:rsid w:val="004776EA"/>
    <w:rsid w:val="00480403"/>
    <w:rsid w:val="00481A87"/>
    <w:rsid w:val="004825C4"/>
    <w:rsid w:val="00482EEB"/>
    <w:rsid w:val="00483FEA"/>
    <w:rsid w:val="00485DDF"/>
    <w:rsid w:val="00490078"/>
    <w:rsid w:val="004927E6"/>
    <w:rsid w:val="004958DC"/>
    <w:rsid w:val="00496634"/>
    <w:rsid w:val="00497973"/>
    <w:rsid w:val="00497DF2"/>
    <w:rsid w:val="004A1C64"/>
    <w:rsid w:val="004A1F2B"/>
    <w:rsid w:val="004A35B3"/>
    <w:rsid w:val="004A41C0"/>
    <w:rsid w:val="004B08AD"/>
    <w:rsid w:val="004B0A94"/>
    <w:rsid w:val="004B1F77"/>
    <w:rsid w:val="004B2F15"/>
    <w:rsid w:val="004B308F"/>
    <w:rsid w:val="004B4AEE"/>
    <w:rsid w:val="004C66DE"/>
    <w:rsid w:val="004C7AAD"/>
    <w:rsid w:val="004D36B8"/>
    <w:rsid w:val="004D6966"/>
    <w:rsid w:val="004D6D26"/>
    <w:rsid w:val="004D7424"/>
    <w:rsid w:val="004E2360"/>
    <w:rsid w:val="004E33E2"/>
    <w:rsid w:val="004E5614"/>
    <w:rsid w:val="004E66CC"/>
    <w:rsid w:val="004F3C2C"/>
    <w:rsid w:val="004F5B86"/>
    <w:rsid w:val="004F5BAA"/>
    <w:rsid w:val="004F7E8B"/>
    <w:rsid w:val="0050056D"/>
    <w:rsid w:val="005007D1"/>
    <w:rsid w:val="00502849"/>
    <w:rsid w:val="00503682"/>
    <w:rsid w:val="005063D8"/>
    <w:rsid w:val="00506FC8"/>
    <w:rsid w:val="0051200E"/>
    <w:rsid w:val="0051242A"/>
    <w:rsid w:val="005128EE"/>
    <w:rsid w:val="0051558D"/>
    <w:rsid w:val="005203EA"/>
    <w:rsid w:val="00520846"/>
    <w:rsid w:val="00523647"/>
    <w:rsid w:val="00523C45"/>
    <w:rsid w:val="00526D40"/>
    <w:rsid w:val="005275D5"/>
    <w:rsid w:val="0053119D"/>
    <w:rsid w:val="0053292A"/>
    <w:rsid w:val="00532DF2"/>
    <w:rsid w:val="0054008B"/>
    <w:rsid w:val="00540403"/>
    <w:rsid w:val="00542680"/>
    <w:rsid w:val="005479FC"/>
    <w:rsid w:val="00547AEE"/>
    <w:rsid w:val="00547DA7"/>
    <w:rsid w:val="00552011"/>
    <w:rsid w:val="00552B70"/>
    <w:rsid w:val="005530C8"/>
    <w:rsid w:val="005538AA"/>
    <w:rsid w:val="005541BD"/>
    <w:rsid w:val="005548BD"/>
    <w:rsid w:val="005555B7"/>
    <w:rsid w:val="005559F3"/>
    <w:rsid w:val="00556E65"/>
    <w:rsid w:val="005609A1"/>
    <w:rsid w:val="005612FC"/>
    <w:rsid w:val="0057310D"/>
    <w:rsid w:val="00573D77"/>
    <w:rsid w:val="00575989"/>
    <w:rsid w:val="00575CD9"/>
    <w:rsid w:val="00576105"/>
    <w:rsid w:val="0057631A"/>
    <w:rsid w:val="00581DC0"/>
    <w:rsid w:val="00582394"/>
    <w:rsid w:val="005861C5"/>
    <w:rsid w:val="0058623F"/>
    <w:rsid w:val="00587710"/>
    <w:rsid w:val="00592066"/>
    <w:rsid w:val="00592908"/>
    <w:rsid w:val="0059317A"/>
    <w:rsid w:val="00594AD3"/>
    <w:rsid w:val="005A0125"/>
    <w:rsid w:val="005A0175"/>
    <w:rsid w:val="005A1AD4"/>
    <w:rsid w:val="005A251F"/>
    <w:rsid w:val="005A2826"/>
    <w:rsid w:val="005A3B3F"/>
    <w:rsid w:val="005A4C05"/>
    <w:rsid w:val="005A4D7E"/>
    <w:rsid w:val="005A51DE"/>
    <w:rsid w:val="005A6D2F"/>
    <w:rsid w:val="005A7621"/>
    <w:rsid w:val="005A7678"/>
    <w:rsid w:val="005A7C98"/>
    <w:rsid w:val="005A7EB9"/>
    <w:rsid w:val="005B2346"/>
    <w:rsid w:val="005B7CD2"/>
    <w:rsid w:val="005C1E16"/>
    <w:rsid w:val="005C6BB8"/>
    <w:rsid w:val="005D27F1"/>
    <w:rsid w:val="005D317E"/>
    <w:rsid w:val="005D4C50"/>
    <w:rsid w:val="005D5D20"/>
    <w:rsid w:val="005D7070"/>
    <w:rsid w:val="005E43A1"/>
    <w:rsid w:val="005E57C1"/>
    <w:rsid w:val="005F0A81"/>
    <w:rsid w:val="005F2921"/>
    <w:rsid w:val="005F5B95"/>
    <w:rsid w:val="006048DD"/>
    <w:rsid w:val="0060579F"/>
    <w:rsid w:val="006102DC"/>
    <w:rsid w:val="00610688"/>
    <w:rsid w:val="006123A0"/>
    <w:rsid w:val="006154EF"/>
    <w:rsid w:val="00615814"/>
    <w:rsid w:val="006169CE"/>
    <w:rsid w:val="00617D23"/>
    <w:rsid w:val="00623DD9"/>
    <w:rsid w:val="00626FC9"/>
    <w:rsid w:val="00627F80"/>
    <w:rsid w:val="00630B29"/>
    <w:rsid w:val="0063119E"/>
    <w:rsid w:val="00631E1B"/>
    <w:rsid w:val="006327B6"/>
    <w:rsid w:val="0063347E"/>
    <w:rsid w:val="0063511C"/>
    <w:rsid w:val="00641D9F"/>
    <w:rsid w:val="00642FEF"/>
    <w:rsid w:val="00647C73"/>
    <w:rsid w:val="006520CC"/>
    <w:rsid w:val="00652D10"/>
    <w:rsid w:val="00654A98"/>
    <w:rsid w:val="006554A3"/>
    <w:rsid w:val="00655F95"/>
    <w:rsid w:val="00657195"/>
    <w:rsid w:val="006602DA"/>
    <w:rsid w:val="00661A49"/>
    <w:rsid w:val="00664C9B"/>
    <w:rsid w:val="00665089"/>
    <w:rsid w:val="00666CEA"/>
    <w:rsid w:val="00667AA0"/>
    <w:rsid w:val="006707D5"/>
    <w:rsid w:val="0067292A"/>
    <w:rsid w:val="006732D5"/>
    <w:rsid w:val="00681093"/>
    <w:rsid w:val="0068205B"/>
    <w:rsid w:val="0068279E"/>
    <w:rsid w:val="00682865"/>
    <w:rsid w:val="00684D65"/>
    <w:rsid w:val="00686150"/>
    <w:rsid w:val="00687AFF"/>
    <w:rsid w:val="00687F2D"/>
    <w:rsid w:val="0069062C"/>
    <w:rsid w:val="00694DC3"/>
    <w:rsid w:val="00696DDE"/>
    <w:rsid w:val="006A2348"/>
    <w:rsid w:val="006A295C"/>
    <w:rsid w:val="006A34DC"/>
    <w:rsid w:val="006A48C6"/>
    <w:rsid w:val="006A6906"/>
    <w:rsid w:val="006B0321"/>
    <w:rsid w:val="006B0349"/>
    <w:rsid w:val="006C1546"/>
    <w:rsid w:val="006C2035"/>
    <w:rsid w:val="006C3499"/>
    <w:rsid w:val="006C38A9"/>
    <w:rsid w:val="006C3BED"/>
    <w:rsid w:val="006C441F"/>
    <w:rsid w:val="006C5750"/>
    <w:rsid w:val="006D0B34"/>
    <w:rsid w:val="006D18EB"/>
    <w:rsid w:val="006D2F61"/>
    <w:rsid w:val="006D4750"/>
    <w:rsid w:val="006D53F6"/>
    <w:rsid w:val="006D5583"/>
    <w:rsid w:val="006D7128"/>
    <w:rsid w:val="006E191B"/>
    <w:rsid w:val="006E3941"/>
    <w:rsid w:val="006E6735"/>
    <w:rsid w:val="006F081C"/>
    <w:rsid w:val="006F1040"/>
    <w:rsid w:val="006F1FFA"/>
    <w:rsid w:val="006F24B3"/>
    <w:rsid w:val="006F2678"/>
    <w:rsid w:val="006F3490"/>
    <w:rsid w:val="006F5FA9"/>
    <w:rsid w:val="006F6079"/>
    <w:rsid w:val="0070135B"/>
    <w:rsid w:val="00706443"/>
    <w:rsid w:val="00706578"/>
    <w:rsid w:val="00707260"/>
    <w:rsid w:val="00707487"/>
    <w:rsid w:val="007107A5"/>
    <w:rsid w:val="007147E1"/>
    <w:rsid w:val="00716C0A"/>
    <w:rsid w:val="00721A0A"/>
    <w:rsid w:val="00725844"/>
    <w:rsid w:val="00725A63"/>
    <w:rsid w:val="00730B73"/>
    <w:rsid w:val="0073307E"/>
    <w:rsid w:val="00733272"/>
    <w:rsid w:val="007335F8"/>
    <w:rsid w:val="00733BA2"/>
    <w:rsid w:val="007351FC"/>
    <w:rsid w:val="00740F79"/>
    <w:rsid w:val="007451BC"/>
    <w:rsid w:val="0075484C"/>
    <w:rsid w:val="00754DDF"/>
    <w:rsid w:val="007637BD"/>
    <w:rsid w:val="007652AF"/>
    <w:rsid w:val="007655FD"/>
    <w:rsid w:val="00765BB1"/>
    <w:rsid w:val="00766E97"/>
    <w:rsid w:val="00770360"/>
    <w:rsid w:val="00770874"/>
    <w:rsid w:val="007708EE"/>
    <w:rsid w:val="00770FED"/>
    <w:rsid w:val="007727AF"/>
    <w:rsid w:val="007741C9"/>
    <w:rsid w:val="007747E9"/>
    <w:rsid w:val="007749D3"/>
    <w:rsid w:val="00776FF2"/>
    <w:rsid w:val="007775A2"/>
    <w:rsid w:val="007805E4"/>
    <w:rsid w:val="00780B61"/>
    <w:rsid w:val="00783CDF"/>
    <w:rsid w:val="0078486C"/>
    <w:rsid w:val="00787C8F"/>
    <w:rsid w:val="00790710"/>
    <w:rsid w:val="00790F9F"/>
    <w:rsid w:val="00792D0E"/>
    <w:rsid w:val="00793BD5"/>
    <w:rsid w:val="0079711F"/>
    <w:rsid w:val="007A1438"/>
    <w:rsid w:val="007A1CE0"/>
    <w:rsid w:val="007A3D81"/>
    <w:rsid w:val="007A4347"/>
    <w:rsid w:val="007A4B7D"/>
    <w:rsid w:val="007A6891"/>
    <w:rsid w:val="007B02A5"/>
    <w:rsid w:val="007B0AA7"/>
    <w:rsid w:val="007B4EC4"/>
    <w:rsid w:val="007B4EEB"/>
    <w:rsid w:val="007B5417"/>
    <w:rsid w:val="007B64B8"/>
    <w:rsid w:val="007B6E74"/>
    <w:rsid w:val="007B6E9F"/>
    <w:rsid w:val="007C431D"/>
    <w:rsid w:val="007C58D0"/>
    <w:rsid w:val="007D03D6"/>
    <w:rsid w:val="007D0ACD"/>
    <w:rsid w:val="007D2B63"/>
    <w:rsid w:val="007D401F"/>
    <w:rsid w:val="007D5887"/>
    <w:rsid w:val="007D71C3"/>
    <w:rsid w:val="007D7BF6"/>
    <w:rsid w:val="007E4F2E"/>
    <w:rsid w:val="007E532B"/>
    <w:rsid w:val="007E5904"/>
    <w:rsid w:val="007E5D13"/>
    <w:rsid w:val="007F0F37"/>
    <w:rsid w:val="007F157F"/>
    <w:rsid w:val="007F1A7A"/>
    <w:rsid w:val="007F376F"/>
    <w:rsid w:val="007F4CB4"/>
    <w:rsid w:val="007F549F"/>
    <w:rsid w:val="00801D0F"/>
    <w:rsid w:val="00802321"/>
    <w:rsid w:val="00807B7F"/>
    <w:rsid w:val="00807F5C"/>
    <w:rsid w:val="0081068D"/>
    <w:rsid w:val="00810BF9"/>
    <w:rsid w:val="00812240"/>
    <w:rsid w:val="008138B4"/>
    <w:rsid w:val="00815B8A"/>
    <w:rsid w:val="00816042"/>
    <w:rsid w:val="00820CC8"/>
    <w:rsid w:val="008225B6"/>
    <w:rsid w:val="00822C91"/>
    <w:rsid w:val="00822E3E"/>
    <w:rsid w:val="00823220"/>
    <w:rsid w:val="0082429F"/>
    <w:rsid w:val="008256BC"/>
    <w:rsid w:val="0082650E"/>
    <w:rsid w:val="00827BAC"/>
    <w:rsid w:val="008303E6"/>
    <w:rsid w:val="00831D37"/>
    <w:rsid w:val="00832A4F"/>
    <w:rsid w:val="0083305F"/>
    <w:rsid w:val="00834BFC"/>
    <w:rsid w:val="00835E41"/>
    <w:rsid w:val="00836693"/>
    <w:rsid w:val="00840923"/>
    <w:rsid w:val="008448A0"/>
    <w:rsid w:val="00844A9B"/>
    <w:rsid w:val="00846102"/>
    <w:rsid w:val="0085207D"/>
    <w:rsid w:val="00854DDC"/>
    <w:rsid w:val="00857F33"/>
    <w:rsid w:val="0086194F"/>
    <w:rsid w:val="00862817"/>
    <w:rsid w:val="00863011"/>
    <w:rsid w:val="00863CA5"/>
    <w:rsid w:val="0086415B"/>
    <w:rsid w:val="00864E7A"/>
    <w:rsid w:val="0086638B"/>
    <w:rsid w:val="00872C8F"/>
    <w:rsid w:val="00874A3B"/>
    <w:rsid w:val="00874D55"/>
    <w:rsid w:val="0087754C"/>
    <w:rsid w:val="008775E7"/>
    <w:rsid w:val="00881319"/>
    <w:rsid w:val="008838D4"/>
    <w:rsid w:val="0088786C"/>
    <w:rsid w:val="00891A8C"/>
    <w:rsid w:val="008969D8"/>
    <w:rsid w:val="00896B8D"/>
    <w:rsid w:val="00896BBE"/>
    <w:rsid w:val="00896D57"/>
    <w:rsid w:val="00897044"/>
    <w:rsid w:val="008A0124"/>
    <w:rsid w:val="008A1DCC"/>
    <w:rsid w:val="008A3A6F"/>
    <w:rsid w:val="008A3AC7"/>
    <w:rsid w:val="008A56C2"/>
    <w:rsid w:val="008A6919"/>
    <w:rsid w:val="008A6C0A"/>
    <w:rsid w:val="008A7601"/>
    <w:rsid w:val="008B2AC9"/>
    <w:rsid w:val="008B7BDB"/>
    <w:rsid w:val="008C0CB1"/>
    <w:rsid w:val="008C18D0"/>
    <w:rsid w:val="008C2B3D"/>
    <w:rsid w:val="008C2EAD"/>
    <w:rsid w:val="008C409F"/>
    <w:rsid w:val="008C42A9"/>
    <w:rsid w:val="008C47C0"/>
    <w:rsid w:val="008C48B2"/>
    <w:rsid w:val="008C7BDA"/>
    <w:rsid w:val="008D069D"/>
    <w:rsid w:val="008D1EFC"/>
    <w:rsid w:val="008D5448"/>
    <w:rsid w:val="008D6ADE"/>
    <w:rsid w:val="008D7B30"/>
    <w:rsid w:val="008E2086"/>
    <w:rsid w:val="008E2745"/>
    <w:rsid w:val="008E3279"/>
    <w:rsid w:val="008E60D3"/>
    <w:rsid w:val="008E7A82"/>
    <w:rsid w:val="008F4F96"/>
    <w:rsid w:val="008F5BF1"/>
    <w:rsid w:val="008F674F"/>
    <w:rsid w:val="00900E7C"/>
    <w:rsid w:val="00901E58"/>
    <w:rsid w:val="0090312A"/>
    <w:rsid w:val="00903222"/>
    <w:rsid w:val="0090761F"/>
    <w:rsid w:val="009147AA"/>
    <w:rsid w:val="009155AD"/>
    <w:rsid w:val="009211A0"/>
    <w:rsid w:val="0092313E"/>
    <w:rsid w:val="00923B79"/>
    <w:rsid w:val="009255EB"/>
    <w:rsid w:val="0092566F"/>
    <w:rsid w:val="009259DA"/>
    <w:rsid w:val="009262D1"/>
    <w:rsid w:val="00927D07"/>
    <w:rsid w:val="00930526"/>
    <w:rsid w:val="00935745"/>
    <w:rsid w:val="009370C9"/>
    <w:rsid w:val="009376EF"/>
    <w:rsid w:val="00937B5E"/>
    <w:rsid w:val="00945B9C"/>
    <w:rsid w:val="009465CD"/>
    <w:rsid w:val="00947A13"/>
    <w:rsid w:val="00947E9F"/>
    <w:rsid w:val="00951126"/>
    <w:rsid w:val="00952FFF"/>
    <w:rsid w:val="009532B7"/>
    <w:rsid w:val="00955E7B"/>
    <w:rsid w:val="00960BB7"/>
    <w:rsid w:val="00960E38"/>
    <w:rsid w:val="00962E30"/>
    <w:rsid w:val="009651F8"/>
    <w:rsid w:val="00966450"/>
    <w:rsid w:val="00970421"/>
    <w:rsid w:val="00973015"/>
    <w:rsid w:val="00973439"/>
    <w:rsid w:val="00976CEF"/>
    <w:rsid w:val="009771A8"/>
    <w:rsid w:val="0098104C"/>
    <w:rsid w:val="009817A0"/>
    <w:rsid w:val="00982DC2"/>
    <w:rsid w:val="00986CC2"/>
    <w:rsid w:val="0099579D"/>
    <w:rsid w:val="00996CF5"/>
    <w:rsid w:val="00997AFD"/>
    <w:rsid w:val="009A2726"/>
    <w:rsid w:val="009A3857"/>
    <w:rsid w:val="009A51DC"/>
    <w:rsid w:val="009A5B89"/>
    <w:rsid w:val="009B0DBB"/>
    <w:rsid w:val="009B4239"/>
    <w:rsid w:val="009B50C6"/>
    <w:rsid w:val="009C2B1B"/>
    <w:rsid w:val="009C4088"/>
    <w:rsid w:val="009C422D"/>
    <w:rsid w:val="009C7065"/>
    <w:rsid w:val="009D10DE"/>
    <w:rsid w:val="009E0637"/>
    <w:rsid w:val="009E1E17"/>
    <w:rsid w:val="009E2407"/>
    <w:rsid w:val="009E49C0"/>
    <w:rsid w:val="009E72A2"/>
    <w:rsid w:val="009F0594"/>
    <w:rsid w:val="009F0DCB"/>
    <w:rsid w:val="009F5AC3"/>
    <w:rsid w:val="009F6421"/>
    <w:rsid w:val="009F7DB2"/>
    <w:rsid w:val="00A001E3"/>
    <w:rsid w:val="00A02492"/>
    <w:rsid w:val="00A029C7"/>
    <w:rsid w:val="00A02A5E"/>
    <w:rsid w:val="00A10900"/>
    <w:rsid w:val="00A10B99"/>
    <w:rsid w:val="00A1278E"/>
    <w:rsid w:val="00A1291B"/>
    <w:rsid w:val="00A170F1"/>
    <w:rsid w:val="00A2139F"/>
    <w:rsid w:val="00A21BA3"/>
    <w:rsid w:val="00A254F5"/>
    <w:rsid w:val="00A306D4"/>
    <w:rsid w:val="00A3501C"/>
    <w:rsid w:val="00A36712"/>
    <w:rsid w:val="00A37C92"/>
    <w:rsid w:val="00A42E56"/>
    <w:rsid w:val="00A44D84"/>
    <w:rsid w:val="00A458AF"/>
    <w:rsid w:val="00A54ABC"/>
    <w:rsid w:val="00A56077"/>
    <w:rsid w:val="00A56B31"/>
    <w:rsid w:val="00A60FDC"/>
    <w:rsid w:val="00A63D4A"/>
    <w:rsid w:val="00A6597A"/>
    <w:rsid w:val="00A66CAE"/>
    <w:rsid w:val="00A70718"/>
    <w:rsid w:val="00A709B3"/>
    <w:rsid w:val="00A70D0A"/>
    <w:rsid w:val="00A713CC"/>
    <w:rsid w:val="00A7246D"/>
    <w:rsid w:val="00A72718"/>
    <w:rsid w:val="00A72B25"/>
    <w:rsid w:val="00A73682"/>
    <w:rsid w:val="00A74A02"/>
    <w:rsid w:val="00A82433"/>
    <w:rsid w:val="00A84CD9"/>
    <w:rsid w:val="00A8662B"/>
    <w:rsid w:val="00A86755"/>
    <w:rsid w:val="00A86D3F"/>
    <w:rsid w:val="00A91645"/>
    <w:rsid w:val="00A93DDC"/>
    <w:rsid w:val="00A942D5"/>
    <w:rsid w:val="00A94B19"/>
    <w:rsid w:val="00A96220"/>
    <w:rsid w:val="00A96AD6"/>
    <w:rsid w:val="00AA01FD"/>
    <w:rsid w:val="00AA0EA0"/>
    <w:rsid w:val="00AA2198"/>
    <w:rsid w:val="00AA2E11"/>
    <w:rsid w:val="00AA454D"/>
    <w:rsid w:val="00AB2458"/>
    <w:rsid w:val="00AB3876"/>
    <w:rsid w:val="00AC1E85"/>
    <w:rsid w:val="00AC23DD"/>
    <w:rsid w:val="00AC44AA"/>
    <w:rsid w:val="00AC600E"/>
    <w:rsid w:val="00AC71E6"/>
    <w:rsid w:val="00AD01B1"/>
    <w:rsid w:val="00AD4BBB"/>
    <w:rsid w:val="00AD510D"/>
    <w:rsid w:val="00AD523F"/>
    <w:rsid w:val="00AD5B58"/>
    <w:rsid w:val="00AD5F7F"/>
    <w:rsid w:val="00AD77B7"/>
    <w:rsid w:val="00AE1E6B"/>
    <w:rsid w:val="00AE2EF2"/>
    <w:rsid w:val="00AE32EF"/>
    <w:rsid w:val="00AE3CC8"/>
    <w:rsid w:val="00AE4388"/>
    <w:rsid w:val="00AE4599"/>
    <w:rsid w:val="00AE5DA3"/>
    <w:rsid w:val="00AE7542"/>
    <w:rsid w:val="00AF066D"/>
    <w:rsid w:val="00AF277A"/>
    <w:rsid w:val="00AF3DCD"/>
    <w:rsid w:val="00AF4E8A"/>
    <w:rsid w:val="00AF6ACB"/>
    <w:rsid w:val="00B00657"/>
    <w:rsid w:val="00B01667"/>
    <w:rsid w:val="00B0265B"/>
    <w:rsid w:val="00B03708"/>
    <w:rsid w:val="00B04BE7"/>
    <w:rsid w:val="00B05491"/>
    <w:rsid w:val="00B11959"/>
    <w:rsid w:val="00B12F8C"/>
    <w:rsid w:val="00B131DA"/>
    <w:rsid w:val="00B159B0"/>
    <w:rsid w:val="00B171B5"/>
    <w:rsid w:val="00B17F53"/>
    <w:rsid w:val="00B20447"/>
    <w:rsid w:val="00B22BB8"/>
    <w:rsid w:val="00B243F4"/>
    <w:rsid w:val="00B30258"/>
    <w:rsid w:val="00B30F69"/>
    <w:rsid w:val="00B3689F"/>
    <w:rsid w:val="00B4041D"/>
    <w:rsid w:val="00B416A8"/>
    <w:rsid w:val="00B45E11"/>
    <w:rsid w:val="00B50B66"/>
    <w:rsid w:val="00B52D2F"/>
    <w:rsid w:val="00B5354F"/>
    <w:rsid w:val="00B56109"/>
    <w:rsid w:val="00B568A0"/>
    <w:rsid w:val="00B5702C"/>
    <w:rsid w:val="00B57248"/>
    <w:rsid w:val="00B606DE"/>
    <w:rsid w:val="00B60C84"/>
    <w:rsid w:val="00B63225"/>
    <w:rsid w:val="00B67D0A"/>
    <w:rsid w:val="00B70151"/>
    <w:rsid w:val="00B70710"/>
    <w:rsid w:val="00B719F8"/>
    <w:rsid w:val="00B71BEC"/>
    <w:rsid w:val="00B81D4E"/>
    <w:rsid w:val="00B8244C"/>
    <w:rsid w:val="00B85A17"/>
    <w:rsid w:val="00B86A01"/>
    <w:rsid w:val="00B873EC"/>
    <w:rsid w:val="00B87A63"/>
    <w:rsid w:val="00B95DBB"/>
    <w:rsid w:val="00B95FBF"/>
    <w:rsid w:val="00BA009B"/>
    <w:rsid w:val="00BA0E73"/>
    <w:rsid w:val="00BA1137"/>
    <w:rsid w:val="00BA13B0"/>
    <w:rsid w:val="00BA6365"/>
    <w:rsid w:val="00BA70F1"/>
    <w:rsid w:val="00BA74CE"/>
    <w:rsid w:val="00BA7E61"/>
    <w:rsid w:val="00BB0D94"/>
    <w:rsid w:val="00BB0F4C"/>
    <w:rsid w:val="00BB457F"/>
    <w:rsid w:val="00BB68C8"/>
    <w:rsid w:val="00BB6903"/>
    <w:rsid w:val="00BC1D29"/>
    <w:rsid w:val="00BC3503"/>
    <w:rsid w:val="00BC40ED"/>
    <w:rsid w:val="00BC7E23"/>
    <w:rsid w:val="00BD315E"/>
    <w:rsid w:val="00BD3A70"/>
    <w:rsid w:val="00BD3C92"/>
    <w:rsid w:val="00BD5D82"/>
    <w:rsid w:val="00BD68DE"/>
    <w:rsid w:val="00BD7233"/>
    <w:rsid w:val="00BD730B"/>
    <w:rsid w:val="00BE0EFA"/>
    <w:rsid w:val="00BE1C39"/>
    <w:rsid w:val="00BE2A35"/>
    <w:rsid w:val="00BE30D2"/>
    <w:rsid w:val="00BE3BBD"/>
    <w:rsid w:val="00BE58B7"/>
    <w:rsid w:val="00BE5A79"/>
    <w:rsid w:val="00BE77CC"/>
    <w:rsid w:val="00BE7CD6"/>
    <w:rsid w:val="00BF0059"/>
    <w:rsid w:val="00BF09CD"/>
    <w:rsid w:val="00BF0FD0"/>
    <w:rsid w:val="00BF18B4"/>
    <w:rsid w:val="00BF49F3"/>
    <w:rsid w:val="00BF7F97"/>
    <w:rsid w:val="00C000EA"/>
    <w:rsid w:val="00C03903"/>
    <w:rsid w:val="00C04F45"/>
    <w:rsid w:val="00C07470"/>
    <w:rsid w:val="00C074C5"/>
    <w:rsid w:val="00C07901"/>
    <w:rsid w:val="00C07A33"/>
    <w:rsid w:val="00C07BB5"/>
    <w:rsid w:val="00C1073D"/>
    <w:rsid w:val="00C1248C"/>
    <w:rsid w:val="00C13453"/>
    <w:rsid w:val="00C13846"/>
    <w:rsid w:val="00C15D04"/>
    <w:rsid w:val="00C169E8"/>
    <w:rsid w:val="00C16FC9"/>
    <w:rsid w:val="00C17FD0"/>
    <w:rsid w:val="00C238CB"/>
    <w:rsid w:val="00C23F12"/>
    <w:rsid w:val="00C247D5"/>
    <w:rsid w:val="00C248C9"/>
    <w:rsid w:val="00C26D5D"/>
    <w:rsid w:val="00C27BD8"/>
    <w:rsid w:val="00C300D9"/>
    <w:rsid w:val="00C3097F"/>
    <w:rsid w:val="00C325EB"/>
    <w:rsid w:val="00C32CB9"/>
    <w:rsid w:val="00C3509D"/>
    <w:rsid w:val="00C40981"/>
    <w:rsid w:val="00C428C5"/>
    <w:rsid w:val="00C4523B"/>
    <w:rsid w:val="00C46B16"/>
    <w:rsid w:val="00C46FAC"/>
    <w:rsid w:val="00C474A7"/>
    <w:rsid w:val="00C514E0"/>
    <w:rsid w:val="00C521CA"/>
    <w:rsid w:val="00C54CBC"/>
    <w:rsid w:val="00C576F1"/>
    <w:rsid w:val="00C57F29"/>
    <w:rsid w:val="00C606B8"/>
    <w:rsid w:val="00C6112E"/>
    <w:rsid w:val="00C64F06"/>
    <w:rsid w:val="00C67615"/>
    <w:rsid w:val="00C678FF"/>
    <w:rsid w:val="00C7012F"/>
    <w:rsid w:val="00C70CDB"/>
    <w:rsid w:val="00C75442"/>
    <w:rsid w:val="00C77580"/>
    <w:rsid w:val="00C8109F"/>
    <w:rsid w:val="00C81899"/>
    <w:rsid w:val="00C838F6"/>
    <w:rsid w:val="00CA08D9"/>
    <w:rsid w:val="00CA136C"/>
    <w:rsid w:val="00CA17D3"/>
    <w:rsid w:val="00CA19C7"/>
    <w:rsid w:val="00CA2E63"/>
    <w:rsid w:val="00CA4268"/>
    <w:rsid w:val="00CA5B4C"/>
    <w:rsid w:val="00CB12E7"/>
    <w:rsid w:val="00CB4CF8"/>
    <w:rsid w:val="00CB4E6F"/>
    <w:rsid w:val="00CB5D6C"/>
    <w:rsid w:val="00CB632E"/>
    <w:rsid w:val="00CB6611"/>
    <w:rsid w:val="00CB685E"/>
    <w:rsid w:val="00CB7610"/>
    <w:rsid w:val="00CC619D"/>
    <w:rsid w:val="00CC63E3"/>
    <w:rsid w:val="00CD0981"/>
    <w:rsid w:val="00CD0BBB"/>
    <w:rsid w:val="00CD4785"/>
    <w:rsid w:val="00CD4C01"/>
    <w:rsid w:val="00CE029F"/>
    <w:rsid w:val="00CE15AD"/>
    <w:rsid w:val="00CE4B2F"/>
    <w:rsid w:val="00CE5E63"/>
    <w:rsid w:val="00CE79FC"/>
    <w:rsid w:val="00CE7A54"/>
    <w:rsid w:val="00CF0A7A"/>
    <w:rsid w:val="00CF31A5"/>
    <w:rsid w:val="00CF4ADC"/>
    <w:rsid w:val="00CF4B95"/>
    <w:rsid w:val="00CF696A"/>
    <w:rsid w:val="00D02E97"/>
    <w:rsid w:val="00D035FB"/>
    <w:rsid w:val="00D03DD2"/>
    <w:rsid w:val="00D049A4"/>
    <w:rsid w:val="00D05C83"/>
    <w:rsid w:val="00D05D56"/>
    <w:rsid w:val="00D06018"/>
    <w:rsid w:val="00D07B20"/>
    <w:rsid w:val="00D2243A"/>
    <w:rsid w:val="00D23603"/>
    <w:rsid w:val="00D23C09"/>
    <w:rsid w:val="00D23C15"/>
    <w:rsid w:val="00D2514B"/>
    <w:rsid w:val="00D2666F"/>
    <w:rsid w:val="00D2739D"/>
    <w:rsid w:val="00D30B51"/>
    <w:rsid w:val="00D362FB"/>
    <w:rsid w:val="00D41F95"/>
    <w:rsid w:val="00D423BB"/>
    <w:rsid w:val="00D4353E"/>
    <w:rsid w:val="00D44BD9"/>
    <w:rsid w:val="00D479AA"/>
    <w:rsid w:val="00D50192"/>
    <w:rsid w:val="00D50694"/>
    <w:rsid w:val="00D50ED9"/>
    <w:rsid w:val="00D54526"/>
    <w:rsid w:val="00D54FF7"/>
    <w:rsid w:val="00D55A38"/>
    <w:rsid w:val="00D65ABE"/>
    <w:rsid w:val="00D65E48"/>
    <w:rsid w:val="00D712C9"/>
    <w:rsid w:val="00D7238B"/>
    <w:rsid w:val="00D734BC"/>
    <w:rsid w:val="00D73809"/>
    <w:rsid w:val="00D75350"/>
    <w:rsid w:val="00D806AE"/>
    <w:rsid w:val="00D808BD"/>
    <w:rsid w:val="00D833EA"/>
    <w:rsid w:val="00D836AE"/>
    <w:rsid w:val="00D85643"/>
    <w:rsid w:val="00D860B0"/>
    <w:rsid w:val="00D86F91"/>
    <w:rsid w:val="00D92164"/>
    <w:rsid w:val="00D95AF1"/>
    <w:rsid w:val="00D95CED"/>
    <w:rsid w:val="00DA0158"/>
    <w:rsid w:val="00DA12EA"/>
    <w:rsid w:val="00DA2756"/>
    <w:rsid w:val="00DA364F"/>
    <w:rsid w:val="00DA56A0"/>
    <w:rsid w:val="00DA5C43"/>
    <w:rsid w:val="00DB0E98"/>
    <w:rsid w:val="00DB5545"/>
    <w:rsid w:val="00DB74DE"/>
    <w:rsid w:val="00DC232D"/>
    <w:rsid w:val="00DC24D5"/>
    <w:rsid w:val="00DC2681"/>
    <w:rsid w:val="00DC2940"/>
    <w:rsid w:val="00DC4825"/>
    <w:rsid w:val="00DC52CC"/>
    <w:rsid w:val="00DC54AC"/>
    <w:rsid w:val="00DC5714"/>
    <w:rsid w:val="00DC6B66"/>
    <w:rsid w:val="00DD2034"/>
    <w:rsid w:val="00DD36B1"/>
    <w:rsid w:val="00DD3F5D"/>
    <w:rsid w:val="00DD44CE"/>
    <w:rsid w:val="00DD5323"/>
    <w:rsid w:val="00DD76D8"/>
    <w:rsid w:val="00DD7CC9"/>
    <w:rsid w:val="00DE2C96"/>
    <w:rsid w:val="00DF0769"/>
    <w:rsid w:val="00DF16D4"/>
    <w:rsid w:val="00DF3BD6"/>
    <w:rsid w:val="00DF492A"/>
    <w:rsid w:val="00DF5D4B"/>
    <w:rsid w:val="00DF7566"/>
    <w:rsid w:val="00E03F99"/>
    <w:rsid w:val="00E10E9A"/>
    <w:rsid w:val="00E138E6"/>
    <w:rsid w:val="00E22CF9"/>
    <w:rsid w:val="00E22E3A"/>
    <w:rsid w:val="00E24864"/>
    <w:rsid w:val="00E24C43"/>
    <w:rsid w:val="00E2569B"/>
    <w:rsid w:val="00E265DA"/>
    <w:rsid w:val="00E26BD8"/>
    <w:rsid w:val="00E27D36"/>
    <w:rsid w:val="00E32BAB"/>
    <w:rsid w:val="00E3409E"/>
    <w:rsid w:val="00E34804"/>
    <w:rsid w:val="00E40BAE"/>
    <w:rsid w:val="00E4123B"/>
    <w:rsid w:val="00E43283"/>
    <w:rsid w:val="00E43288"/>
    <w:rsid w:val="00E4376B"/>
    <w:rsid w:val="00E44365"/>
    <w:rsid w:val="00E448DE"/>
    <w:rsid w:val="00E471C7"/>
    <w:rsid w:val="00E50F88"/>
    <w:rsid w:val="00E524AD"/>
    <w:rsid w:val="00E57E22"/>
    <w:rsid w:val="00E60EF2"/>
    <w:rsid w:val="00E727E0"/>
    <w:rsid w:val="00E73F7E"/>
    <w:rsid w:val="00E76649"/>
    <w:rsid w:val="00E84D1A"/>
    <w:rsid w:val="00E94C64"/>
    <w:rsid w:val="00E964FC"/>
    <w:rsid w:val="00E96DFC"/>
    <w:rsid w:val="00EA200B"/>
    <w:rsid w:val="00EA2F9D"/>
    <w:rsid w:val="00EA2FF7"/>
    <w:rsid w:val="00EA3E29"/>
    <w:rsid w:val="00EA643B"/>
    <w:rsid w:val="00EA7FB0"/>
    <w:rsid w:val="00EB0662"/>
    <w:rsid w:val="00EB1387"/>
    <w:rsid w:val="00EB22A9"/>
    <w:rsid w:val="00EB4FF1"/>
    <w:rsid w:val="00EB718E"/>
    <w:rsid w:val="00EC3B3D"/>
    <w:rsid w:val="00EC4C26"/>
    <w:rsid w:val="00EC4FF3"/>
    <w:rsid w:val="00EC69C9"/>
    <w:rsid w:val="00EC7258"/>
    <w:rsid w:val="00ED1221"/>
    <w:rsid w:val="00ED176E"/>
    <w:rsid w:val="00ED3CBC"/>
    <w:rsid w:val="00ED43FC"/>
    <w:rsid w:val="00ED5052"/>
    <w:rsid w:val="00EE3E3C"/>
    <w:rsid w:val="00EE478B"/>
    <w:rsid w:val="00EE66D7"/>
    <w:rsid w:val="00EE6CC7"/>
    <w:rsid w:val="00EE7EF8"/>
    <w:rsid w:val="00EF1DDE"/>
    <w:rsid w:val="00EF21E3"/>
    <w:rsid w:val="00EF3546"/>
    <w:rsid w:val="00EF61B1"/>
    <w:rsid w:val="00EF6AA7"/>
    <w:rsid w:val="00EF6E3F"/>
    <w:rsid w:val="00F023C4"/>
    <w:rsid w:val="00F025B2"/>
    <w:rsid w:val="00F04ED5"/>
    <w:rsid w:val="00F14622"/>
    <w:rsid w:val="00F155D3"/>
    <w:rsid w:val="00F15F9C"/>
    <w:rsid w:val="00F21C18"/>
    <w:rsid w:val="00F26302"/>
    <w:rsid w:val="00F32EF3"/>
    <w:rsid w:val="00F337AA"/>
    <w:rsid w:val="00F37065"/>
    <w:rsid w:val="00F41F4D"/>
    <w:rsid w:val="00F4294D"/>
    <w:rsid w:val="00F42F34"/>
    <w:rsid w:val="00F44D5B"/>
    <w:rsid w:val="00F4506E"/>
    <w:rsid w:val="00F501FB"/>
    <w:rsid w:val="00F5170D"/>
    <w:rsid w:val="00F5202B"/>
    <w:rsid w:val="00F52CD5"/>
    <w:rsid w:val="00F52D35"/>
    <w:rsid w:val="00F5603B"/>
    <w:rsid w:val="00F61121"/>
    <w:rsid w:val="00F621CC"/>
    <w:rsid w:val="00F636D6"/>
    <w:rsid w:val="00F639F9"/>
    <w:rsid w:val="00F64681"/>
    <w:rsid w:val="00F65683"/>
    <w:rsid w:val="00F703EF"/>
    <w:rsid w:val="00F74FDA"/>
    <w:rsid w:val="00F768BA"/>
    <w:rsid w:val="00F82073"/>
    <w:rsid w:val="00F8466B"/>
    <w:rsid w:val="00F855BD"/>
    <w:rsid w:val="00F8726F"/>
    <w:rsid w:val="00F906BA"/>
    <w:rsid w:val="00F90EB9"/>
    <w:rsid w:val="00F93A0D"/>
    <w:rsid w:val="00F93E8C"/>
    <w:rsid w:val="00F9413F"/>
    <w:rsid w:val="00F95CE9"/>
    <w:rsid w:val="00FA0AE1"/>
    <w:rsid w:val="00FA0C34"/>
    <w:rsid w:val="00FA0D38"/>
    <w:rsid w:val="00FA21C6"/>
    <w:rsid w:val="00FA221A"/>
    <w:rsid w:val="00FA3D79"/>
    <w:rsid w:val="00FA45B2"/>
    <w:rsid w:val="00FA48F9"/>
    <w:rsid w:val="00FB2528"/>
    <w:rsid w:val="00FB49D4"/>
    <w:rsid w:val="00FB4A01"/>
    <w:rsid w:val="00FB55FF"/>
    <w:rsid w:val="00FB716A"/>
    <w:rsid w:val="00FB7C18"/>
    <w:rsid w:val="00FC0ECD"/>
    <w:rsid w:val="00FD3013"/>
    <w:rsid w:val="00FD3E51"/>
    <w:rsid w:val="00FD4E17"/>
    <w:rsid w:val="00FD5084"/>
    <w:rsid w:val="00FD524B"/>
    <w:rsid w:val="00FD7BA4"/>
    <w:rsid w:val="00FE269B"/>
    <w:rsid w:val="00FE3CD6"/>
    <w:rsid w:val="00FE6B35"/>
    <w:rsid w:val="00FE6C81"/>
    <w:rsid w:val="00FE760F"/>
    <w:rsid w:val="00FF2D4A"/>
    <w:rsid w:val="00FF39C2"/>
    <w:rsid w:val="00FF5585"/>
    <w:rsid w:val="00FF5A8F"/>
    <w:rsid w:val="00FF5E20"/>
    <w:rsid w:val="00FF6C05"/>
    <w:rsid w:val="00FF744E"/>
    <w:rsid w:val="00FF76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9F3"/>
    <w:pPr>
      <w:spacing w:after="200" w:line="276" w:lineRule="auto"/>
    </w:pPr>
    <w:rPr>
      <w:lang w:val="en-SG" w:eastAsia="en-S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EF1DDE"/>
    <w:pPr>
      <w:tabs>
        <w:tab w:val="center" w:pos="4513"/>
        <w:tab w:val="right" w:pos="9026"/>
      </w:tabs>
      <w:spacing w:after="0" w:line="240" w:lineRule="auto"/>
    </w:pPr>
  </w:style>
  <w:style w:type="character" w:customStyle="1" w:styleId="stbilgiChar">
    <w:name w:val="Üstbilgi Char"/>
    <w:basedOn w:val="VarsaylanParagrafYazTipi"/>
    <w:link w:val="stbilgi"/>
    <w:uiPriority w:val="99"/>
    <w:locked/>
    <w:rsid w:val="00EF1DDE"/>
    <w:rPr>
      <w:rFonts w:cs="Times New Roman"/>
    </w:rPr>
  </w:style>
  <w:style w:type="paragraph" w:styleId="Altbilgi">
    <w:name w:val="footer"/>
    <w:basedOn w:val="Normal"/>
    <w:link w:val="AltbilgiChar"/>
    <w:uiPriority w:val="99"/>
    <w:rsid w:val="00EF1DDE"/>
    <w:pPr>
      <w:tabs>
        <w:tab w:val="center" w:pos="4513"/>
        <w:tab w:val="right" w:pos="9026"/>
      </w:tabs>
      <w:spacing w:after="0" w:line="240" w:lineRule="auto"/>
    </w:pPr>
  </w:style>
  <w:style w:type="character" w:customStyle="1" w:styleId="AltbilgiChar">
    <w:name w:val="Altbilgi Char"/>
    <w:basedOn w:val="VarsaylanParagrafYazTipi"/>
    <w:link w:val="Altbilgi"/>
    <w:uiPriority w:val="99"/>
    <w:locked/>
    <w:rsid w:val="00EF1DDE"/>
    <w:rPr>
      <w:rFonts w:cs="Times New Roman"/>
    </w:rPr>
  </w:style>
  <w:style w:type="paragraph" w:styleId="ListeParagraf">
    <w:name w:val="List Paragraph"/>
    <w:basedOn w:val="Normal"/>
    <w:uiPriority w:val="34"/>
    <w:qFormat/>
    <w:rsid w:val="00EF1DDE"/>
    <w:pPr>
      <w:ind w:left="720"/>
      <w:contextualSpacing/>
    </w:pPr>
  </w:style>
  <w:style w:type="paragraph" w:styleId="DipnotMetni">
    <w:name w:val="footnote text"/>
    <w:aliases w:val="Final Footnote Text"/>
    <w:basedOn w:val="Normal"/>
    <w:link w:val="DipnotMetniChar"/>
    <w:uiPriority w:val="99"/>
    <w:semiHidden/>
    <w:rsid w:val="00547DA7"/>
    <w:pPr>
      <w:spacing w:after="0" w:line="240" w:lineRule="auto"/>
    </w:pPr>
    <w:rPr>
      <w:sz w:val="20"/>
      <w:szCs w:val="20"/>
    </w:rPr>
  </w:style>
  <w:style w:type="character" w:customStyle="1" w:styleId="DipnotMetniChar">
    <w:name w:val="Dipnot Metni Char"/>
    <w:aliases w:val="Final Footnote Text Char"/>
    <w:basedOn w:val="VarsaylanParagrafYazTipi"/>
    <w:link w:val="DipnotMetni"/>
    <w:uiPriority w:val="99"/>
    <w:locked/>
    <w:rsid w:val="00547DA7"/>
    <w:rPr>
      <w:rFonts w:cs="Times New Roman"/>
      <w:sz w:val="20"/>
      <w:szCs w:val="20"/>
    </w:rPr>
  </w:style>
  <w:style w:type="character" w:styleId="DipnotBavurusu">
    <w:name w:val="footnote reference"/>
    <w:basedOn w:val="VarsaylanParagrafYazTipi"/>
    <w:uiPriority w:val="99"/>
    <w:semiHidden/>
    <w:rsid w:val="00547DA7"/>
    <w:rPr>
      <w:rFonts w:cs="Times New Roman"/>
      <w:vertAlign w:val="superscript"/>
    </w:rPr>
  </w:style>
  <w:style w:type="paragraph" w:styleId="NormalWeb">
    <w:name w:val="Normal (Web)"/>
    <w:basedOn w:val="Normal"/>
    <w:uiPriority w:val="99"/>
    <w:rsid w:val="00CD0981"/>
    <w:pPr>
      <w:spacing w:before="100" w:beforeAutospacing="1" w:after="100" w:afterAutospacing="1" w:line="240" w:lineRule="auto"/>
    </w:pPr>
    <w:rPr>
      <w:rFonts w:ascii="Times New Roman" w:hAnsi="Times New Roman"/>
      <w:sz w:val="24"/>
      <w:szCs w:val="24"/>
      <w:lang w:val="en-US" w:eastAsia="tr-TR"/>
    </w:rPr>
  </w:style>
  <w:style w:type="character" w:styleId="AklamaBavurusu">
    <w:name w:val="annotation reference"/>
    <w:basedOn w:val="VarsaylanParagrafYazTipi"/>
    <w:uiPriority w:val="99"/>
    <w:semiHidden/>
    <w:rsid w:val="001A3544"/>
    <w:rPr>
      <w:rFonts w:cs="Times New Roman"/>
      <w:sz w:val="16"/>
      <w:szCs w:val="16"/>
    </w:rPr>
  </w:style>
  <w:style w:type="paragraph" w:styleId="AklamaMetni">
    <w:name w:val="annotation text"/>
    <w:basedOn w:val="Normal"/>
    <w:link w:val="AklamaMetniChar"/>
    <w:uiPriority w:val="99"/>
    <w:rsid w:val="001A3544"/>
    <w:pPr>
      <w:spacing w:line="240" w:lineRule="auto"/>
    </w:pPr>
    <w:rPr>
      <w:sz w:val="20"/>
      <w:szCs w:val="20"/>
    </w:rPr>
  </w:style>
  <w:style w:type="character" w:customStyle="1" w:styleId="AklamaMetniChar">
    <w:name w:val="Açıklama Metni Char"/>
    <w:basedOn w:val="VarsaylanParagrafYazTipi"/>
    <w:link w:val="AklamaMetni"/>
    <w:uiPriority w:val="99"/>
    <w:locked/>
    <w:rsid w:val="001A3544"/>
    <w:rPr>
      <w:rFonts w:cs="Times New Roman"/>
      <w:sz w:val="20"/>
      <w:szCs w:val="20"/>
    </w:rPr>
  </w:style>
  <w:style w:type="paragraph" w:styleId="AklamaKonusu">
    <w:name w:val="annotation subject"/>
    <w:basedOn w:val="AklamaMetni"/>
    <w:next w:val="AklamaMetni"/>
    <w:link w:val="AklamaKonusuChar"/>
    <w:uiPriority w:val="99"/>
    <w:semiHidden/>
    <w:rsid w:val="001A3544"/>
    <w:rPr>
      <w:b/>
      <w:bCs/>
    </w:rPr>
  </w:style>
  <w:style w:type="character" w:customStyle="1" w:styleId="AklamaKonusuChar">
    <w:name w:val="Açıklama Konusu Char"/>
    <w:basedOn w:val="AklamaMetniChar"/>
    <w:link w:val="AklamaKonusu"/>
    <w:uiPriority w:val="99"/>
    <w:semiHidden/>
    <w:locked/>
    <w:rsid w:val="001A3544"/>
    <w:rPr>
      <w:rFonts w:cs="Times New Roman"/>
      <w:b/>
      <w:bCs/>
      <w:sz w:val="20"/>
      <w:szCs w:val="20"/>
    </w:rPr>
  </w:style>
  <w:style w:type="paragraph" w:styleId="BalonMetni">
    <w:name w:val="Balloon Text"/>
    <w:basedOn w:val="Normal"/>
    <w:link w:val="BalonMetniChar"/>
    <w:uiPriority w:val="99"/>
    <w:semiHidden/>
    <w:rsid w:val="001A35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A3544"/>
    <w:rPr>
      <w:rFonts w:ascii="Tahoma" w:hAnsi="Tahoma" w:cs="Tahoma"/>
      <w:sz w:val="16"/>
      <w:szCs w:val="16"/>
    </w:rPr>
  </w:style>
  <w:style w:type="paragraph" w:styleId="Dzeltme">
    <w:name w:val="Revision"/>
    <w:hidden/>
    <w:uiPriority w:val="99"/>
    <w:semiHidden/>
    <w:rsid w:val="002E26D3"/>
    <w:rPr>
      <w:lang w:val="en-SG" w:eastAsia="en-SG"/>
    </w:rPr>
  </w:style>
  <w:style w:type="paragraph" w:customStyle="1" w:styleId="Default">
    <w:name w:val="Default"/>
    <w:rsid w:val="00E4376B"/>
    <w:pPr>
      <w:autoSpaceDE w:val="0"/>
      <w:autoSpaceDN w:val="0"/>
      <w:adjustRightInd w:val="0"/>
    </w:pPr>
    <w:rPr>
      <w:rFonts w:ascii="Times New Roman" w:hAnsi="Times New Roman"/>
      <w:color w:val="000000"/>
      <w:sz w:val="24"/>
      <w:szCs w:val="24"/>
      <w:lang w:val="en-SG" w:eastAsia="en-S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9F3"/>
    <w:pPr>
      <w:spacing w:after="200" w:line="276" w:lineRule="auto"/>
    </w:pPr>
    <w:rPr>
      <w:lang w:val="en-SG" w:eastAsia="en-S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EF1DDE"/>
    <w:pPr>
      <w:tabs>
        <w:tab w:val="center" w:pos="4513"/>
        <w:tab w:val="right" w:pos="9026"/>
      </w:tabs>
      <w:spacing w:after="0" w:line="240" w:lineRule="auto"/>
    </w:pPr>
  </w:style>
  <w:style w:type="character" w:customStyle="1" w:styleId="stbilgiChar">
    <w:name w:val="Üstbilgi Char"/>
    <w:basedOn w:val="VarsaylanParagrafYazTipi"/>
    <w:link w:val="stbilgi"/>
    <w:uiPriority w:val="99"/>
    <w:locked/>
    <w:rsid w:val="00EF1DDE"/>
    <w:rPr>
      <w:rFonts w:cs="Times New Roman"/>
    </w:rPr>
  </w:style>
  <w:style w:type="paragraph" w:styleId="Altbilgi">
    <w:name w:val="footer"/>
    <w:basedOn w:val="Normal"/>
    <w:link w:val="AltbilgiChar"/>
    <w:uiPriority w:val="99"/>
    <w:rsid w:val="00EF1DDE"/>
    <w:pPr>
      <w:tabs>
        <w:tab w:val="center" w:pos="4513"/>
        <w:tab w:val="right" w:pos="9026"/>
      </w:tabs>
      <w:spacing w:after="0" w:line="240" w:lineRule="auto"/>
    </w:pPr>
  </w:style>
  <w:style w:type="character" w:customStyle="1" w:styleId="AltbilgiChar">
    <w:name w:val="Altbilgi Char"/>
    <w:basedOn w:val="VarsaylanParagrafYazTipi"/>
    <w:link w:val="Altbilgi"/>
    <w:uiPriority w:val="99"/>
    <w:locked/>
    <w:rsid w:val="00EF1DDE"/>
    <w:rPr>
      <w:rFonts w:cs="Times New Roman"/>
    </w:rPr>
  </w:style>
  <w:style w:type="paragraph" w:styleId="ListeParagraf">
    <w:name w:val="List Paragraph"/>
    <w:basedOn w:val="Normal"/>
    <w:uiPriority w:val="34"/>
    <w:qFormat/>
    <w:rsid w:val="00EF1DDE"/>
    <w:pPr>
      <w:ind w:left="720"/>
      <w:contextualSpacing/>
    </w:pPr>
  </w:style>
  <w:style w:type="paragraph" w:styleId="DipnotMetni">
    <w:name w:val="footnote text"/>
    <w:aliases w:val="Final Footnote Text"/>
    <w:basedOn w:val="Normal"/>
    <w:link w:val="DipnotMetniChar"/>
    <w:uiPriority w:val="99"/>
    <w:semiHidden/>
    <w:rsid w:val="00547DA7"/>
    <w:pPr>
      <w:spacing w:after="0" w:line="240" w:lineRule="auto"/>
    </w:pPr>
    <w:rPr>
      <w:sz w:val="20"/>
      <w:szCs w:val="20"/>
    </w:rPr>
  </w:style>
  <w:style w:type="character" w:customStyle="1" w:styleId="DipnotMetniChar">
    <w:name w:val="Dipnot Metni Char"/>
    <w:aliases w:val="Final Footnote Text Char"/>
    <w:basedOn w:val="VarsaylanParagrafYazTipi"/>
    <w:link w:val="DipnotMetni"/>
    <w:uiPriority w:val="99"/>
    <w:locked/>
    <w:rsid w:val="00547DA7"/>
    <w:rPr>
      <w:rFonts w:cs="Times New Roman"/>
      <w:sz w:val="20"/>
      <w:szCs w:val="20"/>
    </w:rPr>
  </w:style>
  <w:style w:type="character" w:styleId="DipnotBavurusu">
    <w:name w:val="footnote reference"/>
    <w:basedOn w:val="VarsaylanParagrafYazTipi"/>
    <w:uiPriority w:val="99"/>
    <w:semiHidden/>
    <w:rsid w:val="00547DA7"/>
    <w:rPr>
      <w:rFonts w:cs="Times New Roman"/>
      <w:vertAlign w:val="superscript"/>
    </w:rPr>
  </w:style>
  <w:style w:type="paragraph" w:styleId="NormalWeb">
    <w:name w:val="Normal (Web)"/>
    <w:basedOn w:val="Normal"/>
    <w:uiPriority w:val="99"/>
    <w:rsid w:val="00CD0981"/>
    <w:pPr>
      <w:spacing w:before="100" w:beforeAutospacing="1" w:after="100" w:afterAutospacing="1" w:line="240" w:lineRule="auto"/>
    </w:pPr>
    <w:rPr>
      <w:rFonts w:ascii="Times New Roman" w:hAnsi="Times New Roman"/>
      <w:sz w:val="24"/>
      <w:szCs w:val="24"/>
      <w:lang w:val="en-US" w:eastAsia="tr-TR"/>
    </w:rPr>
  </w:style>
  <w:style w:type="character" w:styleId="AklamaBavurusu">
    <w:name w:val="annotation reference"/>
    <w:basedOn w:val="VarsaylanParagrafYazTipi"/>
    <w:uiPriority w:val="99"/>
    <w:semiHidden/>
    <w:rsid w:val="001A3544"/>
    <w:rPr>
      <w:rFonts w:cs="Times New Roman"/>
      <w:sz w:val="16"/>
      <w:szCs w:val="16"/>
    </w:rPr>
  </w:style>
  <w:style w:type="paragraph" w:styleId="AklamaMetni">
    <w:name w:val="annotation text"/>
    <w:basedOn w:val="Normal"/>
    <w:link w:val="AklamaMetniChar"/>
    <w:uiPriority w:val="99"/>
    <w:rsid w:val="001A3544"/>
    <w:pPr>
      <w:spacing w:line="240" w:lineRule="auto"/>
    </w:pPr>
    <w:rPr>
      <w:sz w:val="20"/>
      <w:szCs w:val="20"/>
    </w:rPr>
  </w:style>
  <w:style w:type="character" w:customStyle="1" w:styleId="AklamaMetniChar">
    <w:name w:val="Açıklama Metni Char"/>
    <w:basedOn w:val="VarsaylanParagrafYazTipi"/>
    <w:link w:val="AklamaMetni"/>
    <w:uiPriority w:val="99"/>
    <w:locked/>
    <w:rsid w:val="001A3544"/>
    <w:rPr>
      <w:rFonts w:cs="Times New Roman"/>
      <w:sz w:val="20"/>
      <w:szCs w:val="20"/>
    </w:rPr>
  </w:style>
  <w:style w:type="paragraph" w:styleId="AklamaKonusu">
    <w:name w:val="annotation subject"/>
    <w:basedOn w:val="AklamaMetni"/>
    <w:next w:val="AklamaMetni"/>
    <w:link w:val="AklamaKonusuChar"/>
    <w:uiPriority w:val="99"/>
    <w:semiHidden/>
    <w:rsid w:val="001A3544"/>
    <w:rPr>
      <w:b/>
      <w:bCs/>
    </w:rPr>
  </w:style>
  <w:style w:type="character" w:customStyle="1" w:styleId="AklamaKonusuChar">
    <w:name w:val="Açıklama Konusu Char"/>
    <w:basedOn w:val="AklamaMetniChar"/>
    <w:link w:val="AklamaKonusu"/>
    <w:uiPriority w:val="99"/>
    <w:semiHidden/>
    <w:locked/>
    <w:rsid w:val="001A3544"/>
    <w:rPr>
      <w:rFonts w:cs="Times New Roman"/>
      <w:b/>
      <w:bCs/>
      <w:sz w:val="20"/>
      <w:szCs w:val="20"/>
    </w:rPr>
  </w:style>
  <w:style w:type="paragraph" w:styleId="BalonMetni">
    <w:name w:val="Balloon Text"/>
    <w:basedOn w:val="Normal"/>
    <w:link w:val="BalonMetniChar"/>
    <w:uiPriority w:val="99"/>
    <w:semiHidden/>
    <w:rsid w:val="001A35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A3544"/>
    <w:rPr>
      <w:rFonts w:ascii="Tahoma" w:hAnsi="Tahoma" w:cs="Tahoma"/>
      <w:sz w:val="16"/>
      <w:szCs w:val="16"/>
    </w:rPr>
  </w:style>
  <w:style w:type="paragraph" w:styleId="Dzeltme">
    <w:name w:val="Revision"/>
    <w:hidden/>
    <w:uiPriority w:val="99"/>
    <w:semiHidden/>
    <w:rsid w:val="002E26D3"/>
    <w:rPr>
      <w:lang w:val="en-SG" w:eastAsia="en-SG"/>
    </w:rPr>
  </w:style>
  <w:style w:type="paragraph" w:customStyle="1" w:styleId="Default">
    <w:name w:val="Default"/>
    <w:rsid w:val="00E4376B"/>
    <w:pPr>
      <w:autoSpaceDE w:val="0"/>
      <w:autoSpaceDN w:val="0"/>
      <w:adjustRightInd w:val="0"/>
    </w:pPr>
    <w:rPr>
      <w:rFonts w:ascii="Times New Roman" w:hAnsi="Times New Roman"/>
      <w:color w:val="000000"/>
      <w:sz w:val="24"/>
      <w:szCs w:val="24"/>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8F6EF-D88F-4455-9816-13A08480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3765</Words>
  <Characters>24945</Characters>
  <Application>Microsoft Office Word</Application>
  <DocSecurity>0</DocSecurity>
  <Lines>207</Lines>
  <Paragraphs>57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Drafter’s Note: Turkey will further consider all provisions in this draft intersessionally and may propose further suggestions</vt:lpstr>
      <vt:lpstr>Drafter’s Note: Turkey will further consider all provisions in this draft intersessionally and may propose further suggestions</vt:lpstr>
    </vt:vector>
  </TitlesOfParts>
  <Company>Singapore Government</Company>
  <LinksUpToDate>false</LinksUpToDate>
  <CharactersWithSpaces>28653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Drafter’s Note: Turkey will further consider all provisions in this draft intersessionally and may propose further suggestions</dc:title>
  <dc:creator>mas_nurzahida</dc:creator>
  <cp:lastModifiedBy>Büşra KOÇ</cp:lastModifiedBy>
  <cp:revision>3</cp:revision>
  <cp:lastPrinted>2016-04-20T12:41:00Z</cp:lastPrinted>
  <dcterms:created xsi:type="dcterms:W3CDTF">2016-04-19T13:29:00Z</dcterms:created>
  <dcterms:modified xsi:type="dcterms:W3CDTF">2016-04-20T12:46:00Z</dcterms:modified>
</cp:coreProperties>
</file>